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6321E" w14:textId="15B7E196" w:rsidR="00DF3AB5" w:rsidRDefault="004973DD" w:rsidP="005A0F07">
      <w:pPr>
        <w:spacing w:before="400" w:line="360" w:lineRule="atLeast"/>
        <w:jc w:val="both"/>
        <w:rPr>
          <w:rFonts w:ascii="PT Sans" w:hAnsi="PT Sans" w:cs="Arial"/>
          <w:b/>
          <w:bCs/>
          <w:color w:val="4D5056"/>
          <w:sz w:val="32"/>
          <w:szCs w:val="32"/>
        </w:rPr>
      </w:pPr>
      <w:r>
        <w:rPr>
          <w:b/>
          <w:noProof/>
          <w:sz w:val="24"/>
          <w:szCs w:val="24"/>
        </w:rPr>
        <mc:AlternateContent>
          <mc:Choice Requires="wps">
            <w:drawing>
              <wp:anchor distT="0" distB="0" distL="114300" distR="114300" simplePos="0" relativeHeight="251661312" behindDoc="0" locked="0" layoutInCell="1" allowOverlap="1" wp14:anchorId="68916221" wp14:editId="57DE34D7">
                <wp:simplePos x="0" y="0"/>
                <wp:positionH relativeFrom="margin">
                  <wp:posOffset>3955034</wp:posOffset>
                </wp:positionH>
                <wp:positionV relativeFrom="paragraph">
                  <wp:posOffset>35179</wp:posOffset>
                </wp:positionV>
                <wp:extent cx="2311908" cy="4222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908"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A5AAC" w14:textId="77777777" w:rsidR="004973DD" w:rsidRPr="00EF409F" w:rsidRDefault="004973DD" w:rsidP="004973DD">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916221" id="_x0000_t202" coordsize="21600,21600" o:spt="202" path="m,l,21600r21600,l21600,xe">
                <v:stroke joinstyle="miter"/>
                <v:path gradientshapeok="t" o:connecttype="rect"/>
              </v:shapetype>
              <v:shape id="Text Box 4" o:spid="_x0000_s1026" type="#_x0000_t202" style="position:absolute;left:0;text-align:left;margin-left:311.4pt;margin-top:2.75pt;width:182.05pt;height:33.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" stroked="f">
                <v:textbox>
                  <w:txbxContent>
                    <w:p w14:paraId="3C5A5AAC" w14:textId="77777777" w:rsidR="004973DD" w:rsidRPr="00EF409F" w:rsidRDefault="004973DD" w:rsidP="004973DD">
                      <w:pPr>
                        <w:rPr>
                          <w:rFonts w:ascii="PT Sans" w:hAnsi="PT Sans"/>
                          <w:b/>
                          <w:color w:val="4D5056"/>
                          <w:sz w:val="24"/>
                          <w:szCs w:val="24"/>
                        </w:rPr>
                      </w:pPr>
                      <w:r w:rsidRPr="00EF409F">
                        <w:rPr>
                          <w:rFonts w:ascii="PT Sans" w:hAnsi="PT Sans"/>
                          <w:b/>
                          <w:color w:val="4D5056"/>
                          <w:sz w:val="24"/>
                          <w:szCs w:val="24"/>
                        </w:rPr>
                        <w:t>P R E S S E M I T T E I L U N G</w:t>
                      </w:r>
                    </w:p>
                  </w:txbxContent>
                </v:textbox>
                <w10:wrap anchorx="margin"/>
              </v:shape>
            </w:pict>
          </mc:Fallback>
        </mc:AlternateContent>
      </w:r>
    </w:p>
    <w:p w14:paraId="629C3717" w14:textId="2E7D959F" w:rsidR="00D77FAA" w:rsidRPr="00F97A78" w:rsidRDefault="007B2EC2" w:rsidP="00052A14">
      <w:pPr>
        <w:spacing w:before="400" w:line="360" w:lineRule="atLeast"/>
        <w:jc w:val="both"/>
        <w:rPr>
          <w:rFonts w:ascii="PT Sans" w:hAnsi="PT Sans" w:cs="Arial"/>
          <w:b/>
          <w:bCs/>
          <w:color w:val="4D5056"/>
          <w:sz w:val="32"/>
          <w:szCs w:val="32"/>
        </w:rPr>
      </w:pPr>
      <w:r>
        <w:rPr>
          <w:rFonts w:ascii="PT Sans" w:hAnsi="PT Sans" w:cs="Arial"/>
          <w:b/>
          <w:bCs/>
          <w:color w:val="4D5056"/>
          <w:sz w:val="32"/>
          <w:szCs w:val="32"/>
        </w:rPr>
        <w:t>Baua</w:t>
      </w:r>
      <w:r w:rsidR="005A0F07">
        <w:rPr>
          <w:rFonts w:ascii="PT Sans" w:hAnsi="PT Sans" w:cs="Arial"/>
          <w:b/>
          <w:bCs/>
          <w:color w:val="4D5056"/>
          <w:sz w:val="32"/>
          <w:szCs w:val="32"/>
        </w:rPr>
        <w:t xml:space="preserve">rbeiten </w:t>
      </w:r>
      <w:r w:rsidR="005B5BE3">
        <w:rPr>
          <w:rFonts w:ascii="PT Sans" w:hAnsi="PT Sans" w:cs="Arial"/>
          <w:b/>
          <w:bCs/>
          <w:color w:val="4D5056"/>
          <w:sz w:val="32"/>
          <w:szCs w:val="32"/>
        </w:rPr>
        <w:t>für</w:t>
      </w:r>
      <w:r w:rsidR="005A0F07">
        <w:rPr>
          <w:rFonts w:ascii="PT Sans" w:hAnsi="PT Sans" w:cs="Arial"/>
          <w:b/>
          <w:bCs/>
          <w:color w:val="4D5056"/>
          <w:sz w:val="32"/>
          <w:szCs w:val="32"/>
        </w:rPr>
        <w:t xml:space="preserve"> KiTa </w:t>
      </w:r>
      <w:r w:rsidR="008E4A97">
        <w:rPr>
          <w:rFonts w:ascii="PT Sans" w:hAnsi="PT Sans" w:cs="Arial"/>
          <w:b/>
          <w:bCs/>
          <w:color w:val="4D5056"/>
          <w:sz w:val="32"/>
          <w:szCs w:val="32"/>
        </w:rPr>
        <w:t>„</w:t>
      </w:r>
      <w:r w:rsidR="00B1491F">
        <w:rPr>
          <w:rFonts w:ascii="PT Sans" w:hAnsi="PT Sans" w:cs="Arial"/>
          <w:b/>
          <w:bCs/>
          <w:color w:val="4D5056"/>
          <w:sz w:val="32"/>
          <w:szCs w:val="32"/>
        </w:rPr>
        <w:t xml:space="preserve">Gehring Group </w:t>
      </w:r>
      <w:r w:rsidR="005A0F07">
        <w:rPr>
          <w:rFonts w:ascii="PT Sans" w:hAnsi="PT Sans" w:cs="Arial"/>
          <w:b/>
          <w:bCs/>
          <w:color w:val="4D5056"/>
          <w:sz w:val="32"/>
          <w:szCs w:val="32"/>
        </w:rPr>
        <w:t>Giraffenland</w:t>
      </w:r>
      <w:r w:rsidR="008E4A97">
        <w:rPr>
          <w:rFonts w:ascii="PT Sans" w:hAnsi="PT Sans" w:cs="Arial"/>
          <w:b/>
          <w:bCs/>
          <w:color w:val="4D5056"/>
          <w:sz w:val="32"/>
          <w:szCs w:val="32"/>
        </w:rPr>
        <w:t>“</w:t>
      </w:r>
      <w:r w:rsidR="005A0F07">
        <w:rPr>
          <w:rFonts w:ascii="PT Sans" w:hAnsi="PT Sans" w:cs="Arial"/>
          <w:b/>
          <w:bCs/>
          <w:color w:val="4D5056"/>
          <w:sz w:val="32"/>
          <w:szCs w:val="32"/>
        </w:rPr>
        <w:t xml:space="preserve"> gestartet</w:t>
      </w:r>
    </w:p>
    <w:p w14:paraId="4643D8AE" w14:textId="4C26BC0E" w:rsidR="00D40780" w:rsidRDefault="00470E81" w:rsidP="00BA5775">
      <w:pPr>
        <w:pStyle w:val="Default"/>
        <w:numPr>
          <w:ilvl w:val="0"/>
          <w:numId w:val="10"/>
        </w:numPr>
        <w:spacing w:before="240" w:line="360" w:lineRule="atLeast"/>
        <w:ind w:left="284" w:hanging="284"/>
        <w:jc w:val="both"/>
        <w:rPr>
          <w:rFonts w:ascii="PT Sans" w:hAnsi="PT Sans"/>
          <w:b/>
          <w:color w:val="4D5056"/>
          <w:sz w:val="22"/>
          <w:szCs w:val="22"/>
        </w:rPr>
      </w:pPr>
      <w:r>
        <w:rPr>
          <w:rFonts w:ascii="PT Sans" w:hAnsi="PT Sans"/>
          <w:b/>
          <w:color w:val="4D5056"/>
          <w:sz w:val="22"/>
          <w:szCs w:val="22"/>
        </w:rPr>
        <w:t>Neue Betriebs</w:t>
      </w:r>
      <w:r w:rsidRPr="00F93C61">
        <w:rPr>
          <w:rFonts w:ascii="PT Sans" w:hAnsi="PT Sans"/>
          <w:b/>
          <w:color w:val="4D5056"/>
          <w:sz w:val="22"/>
          <w:szCs w:val="22"/>
        </w:rPr>
        <w:t>-</w:t>
      </w:r>
      <w:r w:rsidRPr="00F93C61">
        <w:rPr>
          <w:rFonts w:ascii="PT Sans" w:hAnsi="PT Sans"/>
          <w:b/>
          <w:color w:val="404040" w:themeColor="text1" w:themeTint="BF"/>
          <w:sz w:val="22"/>
          <w:szCs w:val="22"/>
        </w:rPr>
        <w:t>Kindertagesstätte</w:t>
      </w:r>
      <w:r>
        <w:rPr>
          <w:rFonts w:ascii="PT Sans" w:hAnsi="PT Sans"/>
          <w:b/>
          <w:color w:val="4D5056"/>
          <w:sz w:val="22"/>
          <w:szCs w:val="22"/>
        </w:rPr>
        <w:t xml:space="preserve"> </w:t>
      </w:r>
      <w:r w:rsidR="005B5917" w:rsidRPr="005B5917">
        <w:rPr>
          <w:rFonts w:ascii="PT Sans" w:hAnsi="PT Sans"/>
          <w:b/>
          <w:color w:val="4D5056"/>
          <w:sz w:val="22"/>
          <w:szCs w:val="22"/>
        </w:rPr>
        <w:t xml:space="preserve">bietet Eltern in Firmen und Öffentlichkeit </w:t>
      </w:r>
      <w:r w:rsidR="00AC65D2">
        <w:rPr>
          <w:rFonts w:ascii="PT Sans" w:hAnsi="PT Sans"/>
          <w:b/>
          <w:color w:val="4D5056"/>
          <w:sz w:val="22"/>
          <w:szCs w:val="22"/>
        </w:rPr>
        <w:t xml:space="preserve">insgesamt </w:t>
      </w:r>
      <w:r w:rsidR="005B5917" w:rsidRPr="005B5917">
        <w:rPr>
          <w:rFonts w:ascii="PT Sans" w:hAnsi="PT Sans"/>
          <w:b/>
          <w:color w:val="4D5056"/>
          <w:sz w:val="22"/>
          <w:szCs w:val="22"/>
        </w:rPr>
        <w:t>120 Betreuungsplätze für ihre Kinder</w:t>
      </w:r>
    </w:p>
    <w:p w14:paraId="30455CCB" w14:textId="75425CC4" w:rsidR="00740FB6" w:rsidRDefault="00470E81" w:rsidP="00AC65D2">
      <w:pPr>
        <w:pStyle w:val="Default"/>
        <w:numPr>
          <w:ilvl w:val="0"/>
          <w:numId w:val="10"/>
        </w:numPr>
        <w:spacing w:before="120" w:line="360" w:lineRule="atLeast"/>
        <w:ind w:left="284" w:hanging="284"/>
        <w:jc w:val="both"/>
        <w:rPr>
          <w:rFonts w:ascii="PT Sans" w:hAnsi="PT Sans"/>
          <w:b/>
          <w:color w:val="4D5056"/>
          <w:sz w:val="22"/>
          <w:szCs w:val="22"/>
        </w:rPr>
      </w:pPr>
      <w:r w:rsidRPr="00470E81">
        <w:rPr>
          <w:rFonts w:ascii="PT Sans" w:hAnsi="PT Sans"/>
          <w:b/>
          <w:color w:val="4D5056"/>
          <w:sz w:val="22"/>
          <w:szCs w:val="22"/>
        </w:rPr>
        <w:t xml:space="preserve">Spatenstich bildet Auftakt für umfangreiche Neubaumaßnahmen im Oberhausener Gewerbegebiet am Kaisergarten – Betreiber Kinderzentren Kunterbunt </w:t>
      </w:r>
      <w:r w:rsidR="00395C58" w:rsidRPr="00F17148">
        <w:rPr>
          <w:rFonts w:ascii="PT Sans" w:hAnsi="PT Sans"/>
          <w:b/>
          <w:color w:val="4D5056"/>
          <w:sz w:val="22"/>
          <w:szCs w:val="22"/>
        </w:rPr>
        <w:t>gGmbH</w:t>
      </w:r>
      <w:r w:rsidR="00395C58" w:rsidRPr="00470E81">
        <w:rPr>
          <w:rFonts w:ascii="PT Sans" w:hAnsi="PT Sans"/>
          <w:b/>
          <w:color w:val="4D5056"/>
          <w:sz w:val="22"/>
          <w:szCs w:val="22"/>
        </w:rPr>
        <w:t xml:space="preserve"> </w:t>
      </w:r>
      <w:r w:rsidRPr="00470E81">
        <w:rPr>
          <w:rFonts w:ascii="PT Sans" w:hAnsi="PT Sans"/>
          <w:b/>
          <w:color w:val="4D5056"/>
          <w:sz w:val="22"/>
          <w:szCs w:val="22"/>
        </w:rPr>
        <w:t>plant Eröffnung der Einrichtung bis zum 1. August 2022</w:t>
      </w:r>
    </w:p>
    <w:p w14:paraId="05F5F6C9" w14:textId="77777777" w:rsidR="005518B7" w:rsidRPr="00D40007" w:rsidRDefault="005518B7" w:rsidP="005518B7">
      <w:pPr>
        <w:pStyle w:val="Default"/>
        <w:spacing w:line="360" w:lineRule="atLeast"/>
        <w:jc w:val="both"/>
        <w:rPr>
          <w:rFonts w:ascii="PT Sans" w:hAnsi="PT Sans"/>
          <w:color w:val="4D5056"/>
          <w:sz w:val="22"/>
          <w:szCs w:val="22"/>
        </w:rPr>
      </w:pPr>
    </w:p>
    <w:p w14:paraId="731DCAAF" w14:textId="70AC0082" w:rsidR="00475E67" w:rsidRPr="00467326" w:rsidRDefault="00D3676C" w:rsidP="00052A14">
      <w:pPr>
        <w:autoSpaceDE w:val="0"/>
        <w:autoSpaceDN w:val="0"/>
        <w:adjustRightInd w:val="0"/>
        <w:spacing w:line="340" w:lineRule="atLeast"/>
        <w:ind w:left="1134"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865F6F">
        <w:rPr>
          <w:rFonts w:ascii="PT Sans" w:hAnsi="PT Sans" w:cs="Arial"/>
          <w:b/>
          <w:bCs/>
          <w:color w:val="404040" w:themeColor="text1" w:themeTint="BF"/>
          <w:sz w:val="22"/>
          <w:szCs w:val="22"/>
        </w:rPr>
        <w:t xml:space="preserve">10. Mai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D50FAF">
        <w:rPr>
          <w:rFonts w:ascii="PT Sans" w:hAnsi="PT Sans" w:cs="Arial"/>
          <w:b/>
          <w:bCs/>
          <w:color w:val="404040" w:themeColor="text1" w:themeTint="BF"/>
          <w:sz w:val="22"/>
          <w:szCs w:val="22"/>
        </w:rPr>
        <w:t>1</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C64C26">
        <w:rPr>
          <w:rFonts w:ascii="PT Sans" w:hAnsi="PT Sans" w:cs="Arial"/>
          <w:color w:val="404040" w:themeColor="text1" w:themeTint="BF"/>
          <w:sz w:val="22"/>
          <w:szCs w:val="22"/>
        </w:rPr>
        <w:t xml:space="preserve">Heute fand im kleinen Rahmen aller Projektbeteiligten </w:t>
      </w:r>
      <w:r w:rsidR="009069B5">
        <w:rPr>
          <w:rFonts w:ascii="PT Sans" w:hAnsi="PT Sans" w:cs="Arial"/>
          <w:color w:val="404040" w:themeColor="text1" w:themeTint="BF"/>
          <w:sz w:val="22"/>
          <w:szCs w:val="22"/>
        </w:rPr>
        <w:t>und</w:t>
      </w:r>
      <w:r w:rsidR="00C64C26">
        <w:rPr>
          <w:rFonts w:ascii="PT Sans" w:hAnsi="PT Sans" w:cs="Arial"/>
          <w:color w:val="404040" w:themeColor="text1" w:themeTint="BF"/>
          <w:sz w:val="22"/>
          <w:szCs w:val="22"/>
        </w:rPr>
        <w:t xml:space="preserve"> Vertreter der </w:t>
      </w:r>
      <w:r w:rsidR="0018304C">
        <w:rPr>
          <w:rFonts w:ascii="PT Sans" w:hAnsi="PT Sans" w:cs="Arial"/>
          <w:color w:val="404040" w:themeColor="text1" w:themeTint="BF"/>
          <w:sz w:val="22"/>
          <w:szCs w:val="22"/>
        </w:rPr>
        <w:t>L</w:t>
      </w:r>
      <w:r w:rsidR="00C64C26">
        <w:rPr>
          <w:rFonts w:ascii="PT Sans" w:hAnsi="PT Sans" w:cs="Arial"/>
          <w:color w:val="404040" w:themeColor="text1" w:themeTint="BF"/>
          <w:sz w:val="22"/>
          <w:szCs w:val="22"/>
        </w:rPr>
        <w:t xml:space="preserve">okalpolitik der </w:t>
      </w:r>
      <w:r w:rsidR="00D43561">
        <w:rPr>
          <w:rFonts w:ascii="PT Sans" w:hAnsi="PT Sans" w:cs="Arial"/>
          <w:color w:val="404040" w:themeColor="text1" w:themeTint="BF"/>
          <w:sz w:val="22"/>
          <w:szCs w:val="22"/>
        </w:rPr>
        <w:t xml:space="preserve">feierliche </w:t>
      </w:r>
      <w:r w:rsidR="00C64C26">
        <w:rPr>
          <w:rFonts w:ascii="PT Sans" w:hAnsi="PT Sans" w:cs="Arial"/>
          <w:color w:val="404040" w:themeColor="text1" w:themeTint="BF"/>
          <w:sz w:val="22"/>
          <w:szCs w:val="22"/>
        </w:rPr>
        <w:t>Spatenstich für den Neubau de</w:t>
      </w:r>
      <w:r w:rsidR="003B14A9">
        <w:rPr>
          <w:rFonts w:ascii="PT Sans" w:hAnsi="PT Sans" w:cs="Arial"/>
          <w:color w:val="404040" w:themeColor="text1" w:themeTint="BF"/>
          <w:sz w:val="22"/>
          <w:szCs w:val="22"/>
        </w:rPr>
        <w:t xml:space="preserve">r Kindertagesstätte (KiTa) </w:t>
      </w:r>
      <w:r w:rsidR="008E4A97">
        <w:rPr>
          <w:rFonts w:ascii="PT Sans" w:hAnsi="PT Sans" w:cs="Arial"/>
          <w:color w:val="404040" w:themeColor="text1" w:themeTint="BF"/>
          <w:sz w:val="22"/>
          <w:szCs w:val="22"/>
        </w:rPr>
        <w:t>„</w:t>
      </w:r>
      <w:r w:rsidR="007A1292" w:rsidRPr="00467326">
        <w:rPr>
          <w:rFonts w:ascii="PT Sans" w:hAnsi="PT Sans" w:cs="Arial"/>
          <w:color w:val="404040" w:themeColor="text1" w:themeTint="BF"/>
          <w:sz w:val="22"/>
          <w:szCs w:val="22"/>
        </w:rPr>
        <w:t xml:space="preserve">Gehring Group </w:t>
      </w:r>
      <w:r w:rsidR="003B14A9">
        <w:rPr>
          <w:rFonts w:ascii="PT Sans" w:hAnsi="PT Sans" w:cs="Arial"/>
          <w:color w:val="404040" w:themeColor="text1" w:themeTint="BF"/>
          <w:sz w:val="22"/>
          <w:szCs w:val="22"/>
        </w:rPr>
        <w:t>Giraffenland</w:t>
      </w:r>
      <w:r w:rsidR="008E4A97">
        <w:rPr>
          <w:rFonts w:ascii="PT Sans" w:hAnsi="PT Sans" w:cs="Arial"/>
          <w:color w:val="404040" w:themeColor="text1" w:themeTint="BF"/>
          <w:sz w:val="22"/>
          <w:szCs w:val="22"/>
        </w:rPr>
        <w:t>“</w:t>
      </w:r>
      <w:r w:rsidR="003B14A9">
        <w:rPr>
          <w:rFonts w:ascii="PT Sans" w:hAnsi="PT Sans" w:cs="Arial"/>
          <w:color w:val="404040" w:themeColor="text1" w:themeTint="BF"/>
          <w:sz w:val="22"/>
          <w:szCs w:val="22"/>
        </w:rPr>
        <w:t xml:space="preserve"> statt. </w:t>
      </w:r>
      <w:r w:rsidR="00432797">
        <w:rPr>
          <w:rFonts w:ascii="PT Sans" w:hAnsi="PT Sans" w:cs="Arial"/>
          <w:color w:val="404040" w:themeColor="text1" w:themeTint="BF"/>
          <w:sz w:val="22"/>
          <w:szCs w:val="22"/>
        </w:rPr>
        <w:t>Die</w:t>
      </w:r>
      <w:r w:rsidR="00467148">
        <w:rPr>
          <w:rFonts w:ascii="PT Sans" w:hAnsi="PT Sans" w:cs="Arial"/>
          <w:color w:val="404040" w:themeColor="text1" w:themeTint="BF"/>
          <w:sz w:val="22"/>
          <w:szCs w:val="22"/>
        </w:rPr>
        <w:t xml:space="preserve"> </w:t>
      </w:r>
      <w:r w:rsidR="007F1AEA">
        <w:rPr>
          <w:rFonts w:ascii="PT Sans" w:hAnsi="PT Sans" w:cs="Arial"/>
          <w:color w:val="404040" w:themeColor="text1" w:themeTint="BF"/>
          <w:sz w:val="22"/>
          <w:szCs w:val="22"/>
        </w:rPr>
        <w:t xml:space="preserve">im </w:t>
      </w:r>
      <w:r w:rsidR="00753653" w:rsidRPr="00753653">
        <w:rPr>
          <w:rFonts w:ascii="PT Sans" w:hAnsi="PT Sans" w:cs="Arial"/>
          <w:color w:val="404040" w:themeColor="text1" w:themeTint="BF"/>
          <w:sz w:val="22"/>
          <w:szCs w:val="22"/>
        </w:rPr>
        <w:t>Gewerbegebiet am Kaisergarten</w:t>
      </w:r>
      <w:r w:rsidR="00753653">
        <w:rPr>
          <w:rFonts w:ascii="PT Sans" w:hAnsi="PT Sans" w:cs="Arial"/>
          <w:color w:val="404040" w:themeColor="text1" w:themeTint="BF"/>
          <w:sz w:val="22"/>
          <w:szCs w:val="22"/>
        </w:rPr>
        <w:t xml:space="preserve"> </w:t>
      </w:r>
      <w:r w:rsidR="00467148">
        <w:rPr>
          <w:rFonts w:ascii="PT Sans" w:hAnsi="PT Sans" w:cs="Arial"/>
          <w:color w:val="404040" w:themeColor="text1" w:themeTint="BF"/>
          <w:sz w:val="22"/>
          <w:szCs w:val="22"/>
        </w:rPr>
        <w:t>gelegene</w:t>
      </w:r>
      <w:r w:rsidR="00522BE5">
        <w:rPr>
          <w:rFonts w:ascii="PT Sans" w:hAnsi="PT Sans" w:cs="Arial"/>
          <w:color w:val="404040" w:themeColor="text1" w:themeTint="BF"/>
          <w:sz w:val="22"/>
          <w:szCs w:val="22"/>
        </w:rPr>
        <w:t xml:space="preserve"> Einrichtung </w:t>
      </w:r>
      <w:r w:rsidR="00171063">
        <w:rPr>
          <w:rFonts w:ascii="PT Sans" w:hAnsi="PT Sans" w:cs="Arial"/>
          <w:color w:val="404040" w:themeColor="text1" w:themeTint="BF"/>
          <w:sz w:val="22"/>
          <w:szCs w:val="22"/>
        </w:rPr>
        <w:t xml:space="preserve">soll ab 1. August 2022 </w:t>
      </w:r>
      <w:r w:rsidR="00EA2C13">
        <w:rPr>
          <w:rFonts w:ascii="PT Sans" w:hAnsi="PT Sans" w:cs="Arial"/>
          <w:color w:val="404040" w:themeColor="text1" w:themeTint="BF"/>
          <w:sz w:val="22"/>
          <w:szCs w:val="22"/>
        </w:rPr>
        <w:t xml:space="preserve">insgesamt 120 </w:t>
      </w:r>
      <w:r w:rsidR="002C28C9">
        <w:rPr>
          <w:rFonts w:ascii="PT Sans" w:hAnsi="PT Sans" w:cs="Arial"/>
          <w:color w:val="404040" w:themeColor="text1" w:themeTint="BF"/>
          <w:sz w:val="22"/>
          <w:szCs w:val="22"/>
        </w:rPr>
        <w:t>Kindergarten</w:t>
      </w:r>
      <w:r w:rsidR="00827941">
        <w:rPr>
          <w:rFonts w:ascii="PT Sans" w:hAnsi="PT Sans" w:cs="Arial"/>
          <w:color w:val="404040" w:themeColor="text1" w:themeTint="BF"/>
          <w:sz w:val="22"/>
          <w:szCs w:val="22"/>
        </w:rPr>
        <w:softHyphen/>
      </w:r>
      <w:r w:rsidR="002C28C9">
        <w:rPr>
          <w:rFonts w:ascii="PT Sans" w:hAnsi="PT Sans" w:cs="Arial"/>
          <w:color w:val="404040" w:themeColor="text1" w:themeTint="BF"/>
          <w:sz w:val="22"/>
          <w:szCs w:val="22"/>
        </w:rPr>
        <w:t>plätze für Altersgruppen von einem</w:t>
      </w:r>
      <w:r w:rsidR="00C6624B">
        <w:rPr>
          <w:rFonts w:ascii="PT Sans" w:hAnsi="PT Sans" w:cs="Arial"/>
          <w:color w:val="404040" w:themeColor="text1" w:themeTint="BF"/>
          <w:sz w:val="22"/>
          <w:szCs w:val="22"/>
        </w:rPr>
        <w:t xml:space="preserve"> halben </w:t>
      </w:r>
      <w:r w:rsidR="002C28C9">
        <w:rPr>
          <w:rFonts w:ascii="PT Sans" w:hAnsi="PT Sans" w:cs="Arial"/>
          <w:color w:val="404040" w:themeColor="text1" w:themeTint="BF"/>
          <w:sz w:val="22"/>
          <w:szCs w:val="22"/>
        </w:rPr>
        <w:t xml:space="preserve">Jahr bis zu sechs Jahren anbieten. </w:t>
      </w:r>
      <w:r w:rsidR="00AE0E49">
        <w:rPr>
          <w:rFonts w:ascii="PT Sans" w:hAnsi="PT Sans" w:cs="Arial"/>
          <w:color w:val="404040" w:themeColor="text1" w:themeTint="BF"/>
          <w:sz w:val="22"/>
          <w:szCs w:val="22"/>
        </w:rPr>
        <w:t>Darüber hinaus</w:t>
      </w:r>
      <w:r w:rsidR="002C28C9">
        <w:rPr>
          <w:rFonts w:ascii="PT Sans" w:hAnsi="PT Sans" w:cs="Arial"/>
          <w:color w:val="404040" w:themeColor="text1" w:themeTint="BF"/>
          <w:sz w:val="22"/>
          <w:szCs w:val="22"/>
        </w:rPr>
        <w:t xml:space="preserve"> gibt es eine Schulkinderbetreuung für </w:t>
      </w:r>
      <w:r w:rsidR="007F182C">
        <w:rPr>
          <w:rFonts w:ascii="PT Sans" w:hAnsi="PT Sans" w:cs="Arial"/>
          <w:color w:val="404040" w:themeColor="text1" w:themeTint="BF"/>
          <w:sz w:val="22"/>
          <w:szCs w:val="22"/>
        </w:rPr>
        <w:t>S</w:t>
      </w:r>
      <w:r w:rsidR="002C28C9">
        <w:rPr>
          <w:rFonts w:ascii="PT Sans" w:hAnsi="PT Sans" w:cs="Arial"/>
          <w:color w:val="404040" w:themeColor="text1" w:themeTint="BF"/>
          <w:sz w:val="22"/>
          <w:szCs w:val="22"/>
        </w:rPr>
        <w:t xml:space="preserve">echs- bis </w:t>
      </w:r>
      <w:r w:rsidR="007F182C">
        <w:rPr>
          <w:rFonts w:ascii="PT Sans" w:hAnsi="PT Sans" w:cs="Arial"/>
          <w:color w:val="404040" w:themeColor="text1" w:themeTint="BF"/>
          <w:sz w:val="22"/>
          <w:szCs w:val="22"/>
        </w:rPr>
        <w:t>V</w:t>
      </w:r>
      <w:r w:rsidR="002C28C9">
        <w:rPr>
          <w:rFonts w:ascii="PT Sans" w:hAnsi="PT Sans" w:cs="Arial"/>
          <w:color w:val="404040" w:themeColor="text1" w:themeTint="BF"/>
          <w:sz w:val="22"/>
          <w:szCs w:val="22"/>
        </w:rPr>
        <w:t xml:space="preserve">ierzehnjährige, um </w:t>
      </w:r>
      <w:r w:rsidR="00417D5E">
        <w:rPr>
          <w:rFonts w:ascii="PT Sans" w:hAnsi="PT Sans" w:cs="Arial"/>
          <w:color w:val="404040" w:themeColor="text1" w:themeTint="BF"/>
          <w:sz w:val="22"/>
          <w:szCs w:val="22"/>
        </w:rPr>
        <w:t>auch berufstätigen Eltern</w:t>
      </w:r>
      <w:r w:rsidR="007F182C">
        <w:rPr>
          <w:rFonts w:ascii="PT Sans" w:hAnsi="PT Sans" w:cs="Arial"/>
          <w:color w:val="404040" w:themeColor="text1" w:themeTint="BF"/>
          <w:sz w:val="22"/>
          <w:szCs w:val="22"/>
        </w:rPr>
        <w:t xml:space="preserve"> </w:t>
      </w:r>
      <w:r w:rsidR="00417D5E">
        <w:rPr>
          <w:rFonts w:ascii="PT Sans" w:hAnsi="PT Sans" w:cs="Arial"/>
          <w:color w:val="404040" w:themeColor="text1" w:themeTint="BF"/>
          <w:sz w:val="22"/>
          <w:szCs w:val="22"/>
        </w:rPr>
        <w:t xml:space="preserve">ohne Ganztagesplatz </w:t>
      </w:r>
      <w:r w:rsidR="00C765C6">
        <w:rPr>
          <w:rFonts w:ascii="PT Sans" w:hAnsi="PT Sans" w:cs="Arial"/>
          <w:color w:val="404040" w:themeColor="text1" w:themeTint="BF"/>
          <w:sz w:val="22"/>
          <w:szCs w:val="22"/>
        </w:rPr>
        <w:t>eine Hausaufgaben</w:t>
      </w:r>
      <w:r w:rsidR="006D6613">
        <w:rPr>
          <w:rFonts w:ascii="PT Sans" w:hAnsi="PT Sans" w:cs="Arial"/>
          <w:color w:val="404040" w:themeColor="text1" w:themeTint="BF"/>
          <w:sz w:val="22"/>
          <w:szCs w:val="22"/>
        </w:rPr>
        <w:t>-B</w:t>
      </w:r>
      <w:r w:rsidR="00C765C6">
        <w:rPr>
          <w:rFonts w:ascii="PT Sans" w:hAnsi="PT Sans" w:cs="Arial"/>
          <w:color w:val="404040" w:themeColor="text1" w:themeTint="BF"/>
          <w:sz w:val="22"/>
          <w:szCs w:val="22"/>
        </w:rPr>
        <w:t>etre</w:t>
      </w:r>
      <w:r w:rsidR="006D6613">
        <w:rPr>
          <w:rFonts w:ascii="PT Sans" w:hAnsi="PT Sans" w:cs="Arial"/>
          <w:color w:val="404040" w:themeColor="text1" w:themeTint="BF"/>
          <w:sz w:val="22"/>
          <w:szCs w:val="22"/>
        </w:rPr>
        <w:t>u</w:t>
      </w:r>
      <w:r w:rsidR="00C765C6">
        <w:rPr>
          <w:rFonts w:ascii="PT Sans" w:hAnsi="PT Sans" w:cs="Arial"/>
          <w:color w:val="404040" w:themeColor="text1" w:themeTint="BF"/>
          <w:sz w:val="22"/>
          <w:szCs w:val="22"/>
        </w:rPr>
        <w:t xml:space="preserve">ung für ihre Kinder </w:t>
      </w:r>
      <w:r w:rsidR="007F182C">
        <w:rPr>
          <w:rFonts w:ascii="PT Sans" w:hAnsi="PT Sans" w:cs="Arial"/>
          <w:color w:val="404040" w:themeColor="text1" w:themeTint="BF"/>
          <w:sz w:val="22"/>
          <w:szCs w:val="22"/>
        </w:rPr>
        <w:t>zu ermöglichen</w:t>
      </w:r>
      <w:r w:rsidR="002C28C9">
        <w:rPr>
          <w:rFonts w:ascii="PT Sans" w:hAnsi="PT Sans" w:cs="Arial"/>
          <w:color w:val="404040" w:themeColor="text1" w:themeTint="BF"/>
          <w:sz w:val="22"/>
          <w:szCs w:val="22"/>
        </w:rPr>
        <w:t>.</w:t>
      </w:r>
      <w:r w:rsidR="00977A13">
        <w:rPr>
          <w:rFonts w:ascii="PT Sans" w:hAnsi="PT Sans" w:cs="Arial"/>
          <w:color w:val="404040" w:themeColor="text1" w:themeTint="BF"/>
          <w:sz w:val="22"/>
          <w:szCs w:val="22"/>
        </w:rPr>
        <w:t xml:space="preserve"> Die</w:t>
      </w:r>
      <w:r w:rsidR="00475E67">
        <w:rPr>
          <w:rFonts w:ascii="PT Sans" w:hAnsi="PT Sans" w:cs="Arial"/>
          <w:color w:val="404040" w:themeColor="text1" w:themeTint="BF"/>
          <w:sz w:val="22"/>
          <w:szCs w:val="22"/>
        </w:rPr>
        <w:t xml:space="preserve"> Kindergartenplätze werden zur Hälfte </w:t>
      </w:r>
      <w:r w:rsidR="00AE160C">
        <w:rPr>
          <w:rFonts w:ascii="PT Sans" w:hAnsi="PT Sans" w:cs="Arial"/>
          <w:color w:val="404040" w:themeColor="text1" w:themeTint="BF"/>
          <w:sz w:val="22"/>
          <w:szCs w:val="22"/>
        </w:rPr>
        <w:t xml:space="preserve">von Eltern </w:t>
      </w:r>
      <w:r w:rsidR="00475E67">
        <w:rPr>
          <w:rFonts w:ascii="PT Sans" w:hAnsi="PT Sans" w:cs="Arial"/>
          <w:color w:val="404040" w:themeColor="text1" w:themeTint="BF"/>
          <w:sz w:val="22"/>
          <w:szCs w:val="22"/>
        </w:rPr>
        <w:t xml:space="preserve">der </w:t>
      </w:r>
      <w:r w:rsidR="00475E67" w:rsidRPr="00467326">
        <w:rPr>
          <w:rFonts w:ascii="PT Sans" w:hAnsi="PT Sans" w:cs="Arial"/>
          <w:color w:val="404040" w:themeColor="text1" w:themeTint="BF"/>
          <w:sz w:val="22"/>
          <w:szCs w:val="22"/>
        </w:rPr>
        <w:t xml:space="preserve">auf </w:t>
      </w:r>
      <w:r w:rsidR="00475E67" w:rsidRPr="00181634">
        <w:rPr>
          <w:rFonts w:ascii="PT Sans" w:hAnsi="PT Sans" w:cs="Arial"/>
          <w:color w:val="404040" w:themeColor="text1" w:themeTint="BF"/>
          <w:sz w:val="22"/>
          <w:szCs w:val="22"/>
        </w:rPr>
        <w:t>Akten</w:t>
      </w:r>
      <w:r w:rsidR="00827941">
        <w:rPr>
          <w:rFonts w:ascii="PT Sans" w:hAnsi="PT Sans" w:cs="Arial"/>
          <w:color w:val="404040" w:themeColor="text1" w:themeTint="BF"/>
          <w:sz w:val="22"/>
          <w:szCs w:val="22"/>
        </w:rPr>
        <w:softHyphen/>
      </w:r>
      <w:r w:rsidR="00475E67" w:rsidRPr="00181634">
        <w:rPr>
          <w:rFonts w:ascii="PT Sans" w:hAnsi="PT Sans" w:cs="Arial"/>
          <w:color w:val="404040" w:themeColor="text1" w:themeTint="BF"/>
          <w:sz w:val="22"/>
          <w:szCs w:val="22"/>
        </w:rPr>
        <w:t>archivierung</w:t>
      </w:r>
      <w:r w:rsidR="00475E67">
        <w:rPr>
          <w:rFonts w:ascii="PT Sans" w:hAnsi="PT Sans" w:cs="Arial"/>
          <w:color w:val="404040" w:themeColor="text1" w:themeTint="BF"/>
          <w:sz w:val="22"/>
          <w:szCs w:val="22"/>
        </w:rPr>
        <w:t xml:space="preserve"> und Digitalisierung spezialisierten Gehring</w:t>
      </w:r>
      <w:r w:rsidR="00475E67" w:rsidRPr="00467326">
        <w:rPr>
          <w:rFonts w:ascii="PT Sans" w:hAnsi="PT Sans" w:cs="Arial"/>
          <w:color w:val="404040" w:themeColor="text1" w:themeTint="BF"/>
          <w:sz w:val="22"/>
          <w:szCs w:val="22"/>
        </w:rPr>
        <w:t xml:space="preserve"> Group </w:t>
      </w:r>
      <w:r w:rsidR="00F9348A" w:rsidRPr="00467326">
        <w:rPr>
          <w:rFonts w:ascii="PT Sans" w:hAnsi="PT Sans" w:cs="Arial"/>
          <w:color w:val="404040" w:themeColor="text1" w:themeTint="BF"/>
          <w:sz w:val="22"/>
          <w:szCs w:val="22"/>
        </w:rPr>
        <w:t>sowie</w:t>
      </w:r>
      <w:r w:rsidR="00475E67" w:rsidRPr="00467326">
        <w:rPr>
          <w:rFonts w:ascii="PT Sans" w:hAnsi="PT Sans" w:cs="Arial"/>
          <w:color w:val="404040" w:themeColor="text1" w:themeTint="BF"/>
          <w:sz w:val="22"/>
          <w:szCs w:val="22"/>
        </w:rPr>
        <w:t xml:space="preserve"> </w:t>
      </w:r>
      <w:r w:rsidR="00EC114C" w:rsidRPr="00467326">
        <w:rPr>
          <w:rFonts w:ascii="PT Sans" w:hAnsi="PT Sans" w:cs="Arial"/>
          <w:color w:val="404040" w:themeColor="text1" w:themeTint="BF"/>
          <w:sz w:val="22"/>
          <w:szCs w:val="22"/>
        </w:rPr>
        <w:t>von</w:t>
      </w:r>
      <w:r w:rsidR="00475E67" w:rsidRPr="00467326">
        <w:rPr>
          <w:rFonts w:ascii="PT Sans" w:hAnsi="PT Sans" w:cs="Arial"/>
          <w:color w:val="404040" w:themeColor="text1" w:themeTint="BF"/>
          <w:sz w:val="22"/>
          <w:szCs w:val="22"/>
        </w:rPr>
        <w:t xml:space="preserve"> umliegende</w:t>
      </w:r>
      <w:r w:rsidR="00EC114C" w:rsidRPr="00467326">
        <w:rPr>
          <w:rFonts w:ascii="PT Sans" w:hAnsi="PT Sans" w:cs="Arial"/>
          <w:color w:val="404040" w:themeColor="text1" w:themeTint="BF"/>
          <w:sz w:val="22"/>
          <w:szCs w:val="22"/>
        </w:rPr>
        <w:t>n</w:t>
      </w:r>
      <w:r w:rsidR="00475E67" w:rsidRPr="00467326">
        <w:rPr>
          <w:rFonts w:ascii="PT Sans" w:hAnsi="PT Sans" w:cs="Arial"/>
          <w:color w:val="404040" w:themeColor="text1" w:themeTint="BF"/>
          <w:sz w:val="22"/>
          <w:szCs w:val="22"/>
        </w:rPr>
        <w:t xml:space="preserve"> Unternehmen</w:t>
      </w:r>
      <w:r w:rsidR="00827941" w:rsidRPr="00827941">
        <w:rPr>
          <w:rFonts w:ascii="PT Sans" w:hAnsi="PT Sans" w:cs="Arial"/>
          <w:color w:val="404040" w:themeColor="text1" w:themeTint="BF"/>
          <w:sz w:val="22"/>
          <w:szCs w:val="22"/>
        </w:rPr>
        <w:t xml:space="preserve"> </w:t>
      </w:r>
      <w:r w:rsidR="00827941" w:rsidRPr="00467326">
        <w:rPr>
          <w:rFonts w:ascii="PT Sans" w:hAnsi="PT Sans" w:cs="Arial"/>
          <w:color w:val="404040" w:themeColor="text1" w:themeTint="BF"/>
          <w:sz w:val="22"/>
          <w:szCs w:val="22"/>
        </w:rPr>
        <w:t>genutzt</w:t>
      </w:r>
      <w:r w:rsidR="00475E67" w:rsidRPr="00467326">
        <w:rPr>
          <w:rFonts w:ascii="PT Sans" w:hAnsi="PT Sans" w:cs="Arial"/>
          <w:color w:val="404040" w:themeColor="text1" w:themeTint="BF"/>
          <w:sz w:val="22"/>
          <w:szCs w:val="22"/>
        </w:rPr>
        <w:t xml:space="preserve">, die </w:t>
      </w:r>
      <w:r w:rsidR="00863E4B">
        <w:rPr>
          <w:rFonts w:ascii="PT Sans" w:hAnsi="PT Sans" w:cs="Arial"/>
          <w:color w:val="404040" w:themeColor="text1" w:themeTint="BF"/>
          <w:sz w:val="22"/>
          <w:szCs w:val="22"/>
        </w:rPr>
        <w:t xml:space="preserve">die </w:t>
      </w:r>
      <w:r w:rsidR="00475E67" w:rsidRPr="00467326">
        <w:rPr>
          <w:rFonts w:ascii="PT Sans" w:hAnsi="PT Sans" w:cs="Arial"/>
          <w:color w:val="404040" w:themeColor="text1" w:themeTint="BF"/>
          <w:sz w:val="22"/>
          <w:szCs w:val="22"/>
        </w:rPr>
        <w:t>Vereinbarkeit von Familie und Beruf fördern möchten</w:t>
      </w:r>
      <w:r w:rsidR="00EC114C" w:rsidRPr="00467326">
        <w:rPr>
          <w:rFonts w:ascii="PT Sans" w:hAnsi="PT Sans" w:cs="Arial"/>
          <w:color w:val="404040" w:themeColor="text1" w:themeTint="BF"/>
          <w:sz w:val="22"/>
          <w:szCs w:val="22"/>
        </w:rPr>
        <w:t>; d</w:t>
      </w:r>
      <w:r w:rsidR="00475E67" w:rsidRPr="00467326">
        <w:rPr>
          <w:rFonts w:ascii="PT Sans" w:hAnsi="PT Sans" w:cs="Arial"/>
          <w:color w:val="404040" w:themeColor="text1" w:themeTint="BF"/>
          <w:sz w:val="22"/>
          <w:szCs w:val="22"/>
        </w:rPr>
        <w:t xml:space="preserve">ie andere Hälfte </w:t>
      </w:r>
      <w:r w:rsidR="00F9348A" w:rsidRPr="00467326">
        <w:rPr>
          <w:rFonts w:ascii="PT Sans" w:hAnsi="PT Sans" w:cs="Arial"/>
          <w:color w:val="404040" w:themeColor="text1" w:themeTint="BF"/>
          <w:sz w:val="22"/>
          <w:szCs w:val="22"/>
        </w:rPr>
        <w:t>vergibt d</w:t>
      </w:r>
      <w:r w:rsidR="00475E67" w:rsidRPr="00467326">
        <w:rPr>
          <w:rFonts w:ascii="PT Sans" w:hAnsi="PT Sans" w:cs="Arial"/>
          <w:color w:val="404040" w:themeColor="text1" w:themeTint="BF"/>
          <w:sz w:val="22"/>
          <w:szCs w:val="22"/>
        </w:rPr>
        <w:t xml:space="preserve">ie Stadt Oberhausen. </w:t>
      </w:r>
    </w:p>
    <w:p w14:paraId="6B11FE95" w14:textId="42D01F98" w:rsidR="00103A13" w:rsidRDefault="00795881" w:rsidP="00052A14">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sidRPr="00467326">
        <w:rPr>
          <w:rFonts w:ascii="PT Sans" w:hAnsi="PT Sans" w:cs="Arial"/>
          <w:color w:val="404040" w:themeColor="text1" w:themeTint="BF"/>
          <w:sz w:val="22"/>
          <w:szCs w:val="22"/>
        </w:rPr>
        <w:t xml:space="preserve">Initiator </w:t>
      </w:r>
      <w:r w:rsidR="000D23C6" w:rsidRPr="00467326">
        <w:rPr>
          <w:rFonts w:ascii="PT Sans" w:hAnsi="PT Sans" w:cs="Arial"/>
          <w:color w:val="404040" w:themeColor="text1" w:themeTint="BF"/>
          <w:sz w:val="22"/>
          <w:szCs w:val="22"/>
        </w:rPr>
        <w:t xml:space="preserve">und Bauherr </w:t>
      </w:r>
      <w:r w:rsidRPr="00467326">
        <w:rPr>
          <w:rFonts w:ascii="PT Sans" w:hAnsi="PT Sans" w:cs="Arial"/>
          <w:color w:val="404040" w:themeColor="text1" w:themeTint="BF"/>
          <w:sz w:val="22"/>
          <w:szCs w:val="22"/>
        </w:rPr>
        <w:t xml:space="preserve">des Projekts ist das </w:t>
      </w:r>
      <w:r w:rsidR="001C0E4A" w:rsidRPr="00467326">
        <w:rPr>
          <w:rFonts w:ascii="PT Sans" w:hAnsi="PT Sans" w:cs="Arial"/>
          <w:color w:val="404040" w:themeColor="text1" w:themeTint="BF"/>
          <w:sz w:val="22"/>
          <w:szCs w:val="22"/>
        </w:rPr>
        <w:t xml:space="preserve">lokal beheimatete </w:t>
      </w:r>
      <w:r w:rsidRPr="00467326">
        <w:rPr>
          <w:rFonts w:ascii="PT Sans" w:hAnsi="PT Sans" w:cs="Arial"/>
          <w:color w:val="404040" w:themeColor="text1" w:themeTint="BF"/>
          <w:sz w:val="22"/>
          <w:szCs w:val="22"/>
        </w:rPr>
        <w:t xml:space="preserve">Unternehmerehepaar </w:t>
      </w:r>
      <w:r w:rsidR="00285CDE" w:rsidRPr="00467326">
        <w:rPr>
          <w:rFonts w:ascii="PT Sans" w:hAnsi="PT Sans" w:cs="Arial"/>
          <w:color w:val="404040" w:themeColor="text1" w:themeTint="BF"/>
          <w:sz w:val="22"/>
          <w:szCs w:val="22"/>
        </w:rPr>
        <w:t xml:space="preserve">Sonja und Nils </w:t>
      </w:r>
      <w:r w:rsidR="004F25CF" w:rsidRPr="00467326">
        <w:rPr>
          <w:rFonts w:ascii="PT Sans" w:hAnsi="PT Sans" w:cs="Arial"/>
          <w:color w:val="404040" w:themeColor="text1" w:themeTint="BF"/>
          <w:sz w:val="22"/>
          <w:szCs w:val="22"/>
        </w:rPr>
        <w:t>Gehring</w:t>
      </w:r>
      <w:r w:rsidR="002304AD" w:rsidRPr="00467326">
        <w:rPr>
          <w:rFonts w:ascii="PT Sans" w:hAnsi="PT Sans" w:cs="Arial"/>
          <w:color w:val="404040" w:themeColor="text1" w:themeTint="BF"/>
          <w:sz w:val="22"/>
          <w:szCs w:val="22"/>
        </w:rPr>
        <w:t xml:space="preserve">. </w:t>
      </w:r>
      <w:r w:rsidR="00683409" w:rsidRPr="00467326">
        <w:rPr>
          <w:rFonts w:ascii="PT Sans" w:hAnsi="PT Sans" w:cs="Arial"/>
          <w:color w:val="404040" w:themeColor="text1" w:themeTint="BF"/>
          <w:sz w:val="22"/>
          <w:szCs w:val="22"/>
        </w:rPr>
        <w:t>Als Mieter</w:t>
      </w:r>
      <w:r w:rsidR="00F9455B" w:rsidRPr="00467326">
        <w:rPr>
          <w:rFonts w:ascii="PT Sans" w:hAnsi="PT Sans" w:cs="Arial"/>
          <w:color w:val="404040" w:themeColor="text1" w:themeTint="BF"/>
          <w:sz w:val="22"/>
          <w:szCs w:val="22"/>
        </w:rPr>
        <w:t xml:space="preserve"> der modernen und kindergerecht konzipierten Räumlichkeiten</w:t>
      </w:r>
      <w:r w:rsidR="00683409" w:rsidRPr="00467326">
        <w:rPr>
          <w:rFonts w:ascii="PT Sans" w:hAnsi="PT Sans" w:cs="Arial"/>
          <w:color w:val="404040" w:themeColor="text1" w:themeTint="BF"/>
          <w:sz w:val="22"/>
          <w:szCs w:val="22"/>
        </w:rPr>
        <w:t xml:space="preserve"> und </w:t>
      </w:r>
      <w:r w:rsidR="008E4A97" w:rsidRPr="00467326">
        <w:rPr>
          <w:rFonts w:ascii="PT Sans" w:hAnsi="PT Sans" w:cs="Arial"/>
          <w:color w:val="404040" w:themeColor="text1" w:themeTint="BF"/>
          <w:sz w:val="22"/>
          <w:szCs w:val="22"/>
        </w:rPr>
        <w:t>„</w:t>
      </w:r>
      <w:r w:rsidR="008E4A97">
        <w:rPr>
          <w:rFonts w:ascii="PT Sans" w:hAnsi="PT Sans" w:cs="Arial"/>
          <w:color w:val="404040" w:themeColor="text1" w:themeTint="BF"/>
          <w:sz w:val="22"/>
          <w:szCs w:val="22"/>
        </w:rPr>
        <w:t>Giraffenland“-</w:t>
      </w:r>
      <w:r w:rsidR="00683409" w:rsidRPr="00467326">
        <w:rPr>
          <w:rFonts w:ascii="PT Sans" w:hAnsi="PT Sans" w:cs="Arial"/>
          <w:color w:val="404040" w:themeColor="text1" w:themeTint="BF"/>
          <w:sz w:val="22"/>
          <w:szCs w:val="22"/>
        </w:rPr>
        <w:t xml:space="preserve">Betreiber fungiert </w:t>
      </w:r>
      <w:r w:rsidR="00395C58">
        <w:rPr>
          <w:rFonts w:ascii="PT Sans" w:hAnsi="PT Sans" w:cs="Arial"/>
          <w:color w:val="404040" w:themeColor="text1" w:themeTint="BF"/>
          <w:sz w:val="22"/>
          <w:szCs w:val="22"/>
        </w:rPr>
        <w:t xml:space="preserve">die </w:t>
      </w:r>
      <w:r w:rsidR="00683409" w:rsidRPr="00467326">
        <w:rPr>
          <w:rFonts w:ascii="PT Sans" w:hAnsi="PT Sans" w:cs="Arial"/>
          <w:color w:val="404040" w:themeColor="text1" w:themeTint="BF"/>
          <w:sz w:val="22"/>
          <w:szCs w:val="22"/>
        </w:rPr>
        <w:t xml:space="preserve">Kinderzentren Kunterbunt </w:t>
      </w:r>
      <w:r w:rsidR="00395C58" w:rsidRPr="00395C58">
        <w:rPr>
          <w:rFonts w:ascii="PT Sans" w:hAnsi="PT Sans" w:cs="Arial"/>
          <w:color w:val="404040" w:themeColor="text1" w:themeTint="BF"/>
          <w:sz w:val="22"/>
          <w:szCs w:val="22"/>
        </w:rPr>
        <w:t>gGmbH</w:t>
      </w:r>
      <w:r w:rsidR="00395C58" w:rsidRPr="00467326">
        <w:rPr>
          <w:rFonts w:ascii="PT Sans" w:hAnsi="PT Sans" w:cs="Arial"/>
          <w:color w:val="404040" w:themeColor="text1" w:themeTint="BF"/>
          <w:sz w:val="22"/>
          <w:szCs w:val="22"/>
        </w:rPr>
        <w:t xml:space="preserve"> </w:t>
      </w:r>
      <w:r w:rsidR="00683409" w:rsidRPr="00467326">
        <w:rPr>
          <w:rFonts w:ascii="PT Sans" w:hAnsi="PT Sans" w:cs="Arial"/>
          <w:color w:val="404040" w:themeColor="text1" w:themeTint="BF"/>
          <w:sz w:val="22"/>
          <w:szCs w:val="22"/>
        </w:rPr>
        <w:t xml:space="preserve">aus Nürnberg. </w:t>
      </w:r>
      <w:r w:rsidR="00572BD9" w:rsidRPr="00467326">
        <w:rPr>
          <w:rFonts w:ascii="PT Sans" w:hAnsi="PT Sans" w:cs="Arial"/>
          <w:color w:val="404040" w:themeColor="text1" w:themeTint="BF"/>
          <w:sz w:val="22"/>
          <w:szCs w:val="22"/>
        </w:rPr>
        <w:t>Die Kinderbetreuungs</w:t>
      </w:r>
      <w:r w:rsidR="002A0EC8" w:rsidRPr="00467326">
        <w:rPr>
          <w:rFonts w:ascii="PT Sans" w:hAnsi="PT Sans" w:cs="Arial"/>
          <w:color w:val="404040" w:themeColor="text1" w:themeTint="BF"/>
          <w:sz w:val="22"/>
          <w:szCs w:val="22"/>
        </w:rPr>
        <w:t>-E</w:t>
      </w:r>
      <w:r w:rsidR="00572BD9" w:rsidRPr="00467326">
        <w:rPr>
          <w:rFonts w:ascii="PT Sans" w:hAnsi="PT Sans" w:cs="Arial"/>
          <w:color w:val="404040" w:themeColor="text1" w:themeTint="BF"/>
          <w:sz w:val="22"/>
          <w:szCs w:val="22"/>
        </w:rPr>
        <w:t>inrichtungen</w:t>
      </w:r>
      <w:r w:rsidR="00327D62" w:rsidRPr="00467326">
        <w:rPr>
          <w:rFonts w:ascii="PT Sans" w:hAnsi="PT Sans" w:cs="Arial"/>
          <w:color w:val="404040" w:themeColor="text1" w:themeTint="BF"/>
          <w:sz w:val="22"/>
          <w:szCs w:val="22"/>
        </w:rPr>
        <w:t xml:space="preserve"> </w:t>
      </w:r>
      <w:r w:rsidR="00572BD9" w:rsidRPr="00467326">
        <w:rPr>
          <w:rFonts w:ascii="PT Sans" w:hAnsi="PT Sans" w:cs="Arial"/>
          <w:color w:val="404040" w:themeColor="text1" w:themeTint="BF"/>
          <w:sz w:val="22"/>
          <w:szCs w:val="22"/>
        </w:rPr>
        <w:t xml:space="preserve">des </w:t>
      </w:r>
      <w:r w:rsidR="00327D62" w:rsidRPr="00467326">
        <w:rPr>
          <w:rFonts w:ascii="PT Sans" w:hAnsi="PT Sans" w:cs="Arial"/>
          <w:color w:val="404040" w:themeColor="text1" w:themeTint="BF"/>
          <w:sz w:val="22"/>
          <w:szCs w:val="22"/>
        </w:rPr>
        <w:t>staatlich und kommunal anerkannte</w:t>
      </w:r>
      <w:r w:rsidR="00572BD9" w:rsidRPr="00467326">
        <w:rPr>
          <w:rFonts w:ascii="PT Sans" w:hAnsi="PT Sans" w:cs="Arial"/>
          <w:color w:val="404040" w:themeColor="text1" w:themeTint="BF"/>
          <w:sz w:val="22"/>
          <w:szCs w:val="22"/>
        </w:rPr>
        <w:t>n</w:t>
      </w:r>
      <w:r w:rsidR="00327D62" w:rsidRPr="00467326">
        <w:rPr>
          <w:rFonts w:ascii="PT Sans" w:hAnsi="PT Sans" w:cs="Arial"/>
          <w:color w:val="404040" w:themeColor="text1" w:themeTint="BF"/>
          <w:sz w:val="22"/>
          <w:szCs w:val="22"/>
        </w:rPr>
        <w:t xml:space="preserve"> gemein</w:t>
      </w:r>
      <w:r w:rsidR="0018307D" w:rsidRPr="00467326">
        <w:rPr>
          <w:rFonts w:ascii="PT Sans" w:hAnsi="PT Sans" w:cs="Arial"/>
          <w:color w:val="404040" w:themeColor="text1" w:themeTint="BF"/>
          <w:sz w:val="22"/>
          <w:szCs w:val="22"/>
        </w:rPr>
        <w:t>n</w:t>
      </w:r>
      <w:r w:rsidR="00327D62" w:rsidRPr="00467326">
        <w:rPr>
          <w:rFonts w:ascii="PT Sans" w:hAnsi="PT Sans" w:cs="Arial"/>
          <w:color w:val="404040" w:themeColor="text1" w:themeTint="BF"/>
          <w:sz w:val="22"/>
          <w:szCs w:val="22"/>
        </w:rPr>
        <w:t>ützige</w:t>
      </w:r>
      <w:r w:rsidR="00572BD9" w:rsidRPr="00467326">
        <w:rPr>
          <w:rFonts w:ascii="PT Sans" w:hAnsi="PT Sans" w:cs="Arial"/>
          <w:color w:val="404040" w:themeColor="text1" w:themeTint="BF"/>
          <w:sz w:val="22"/>
          <w:szCs w:val="22"/>
        </w:rPr>
        <w:t>n</w:t>
      </w:r>
      <w:r w:rsidR="00327D62" w:rsidRPr="00467326">
        <w:rPr>
          <w:rFonts w:ascii="PT Sans" w:hAnsi="PT Sans" w:cs="Arial"/>
          <w:color w:val="404040" w:themeColor="text1" w:themeTint="BF"/>
          <w:sz w:val="22"/>
          <w:szCs w:val="22"/>
        </w:rPr>
        <w:t xml:space="preserve"> Träger</w:t>
      </w:r>
      <w:r w:rsidR="00572BD9" w:rsidRPr="00467326">
        <w:rPr>
          <w:rFonts w:ascii="PT Sans" w:hAnsi="PT Sans" w:cs="Arial"/>
          <w:color w:val="404040" w:themeColor="text1" w:themeTint="BF"/>
          <w:sz w:val="22"/>
          <w:szCs w:val="22"/>
        </w:rPr>
        <w:t>s</w:t>
      </w:r>
      <w:r w:rsidR="00327D62" w:rsidRPr="00467326">
        <w:rPr>
          <w:rFonts w:ascii="PT Sans" w:hAnsi="PT Sans" w:cs="Arial"/>
          <w:color w:val="404040" w:themeColor="text1" w:themeTint="BF"/>
          <w:sz w:val="22"/>
          <w:szCs w:val="22"/>
        </w:rPr>
        <w:t xml:space="preserve"> </w:t>
      </w:r>
      <w:r w:rsidR="00572BD9" w:rsidRPr="00467326">
        <w:rPr>
          <w:rFonts w:ascii="PT Sans" w:hAnsi="PT Sans" w:cs="Arial"/>
          <w:color w:val="404040" w:themeColor="text1" w:themeTint="BF"/>
          <w:sz w:val="22"/>
          <w:szCs w:val="22"/>
        </w:rPr>
        <w:t>sind</w:t>
      </w:r>
      <w:r w:rsidR="00327D62" w:rsidRPr="00467326">
        <w:rPr>
          <w:rFonts w:ascii="PT Sans" w:hAnsi="PT Sans" w:cs="Arial"/>
          <w:color w:val="404040" w:themeColor="text1" w:themeTint="BF"/>
          <w:sz w:val="22"/>
          <w:szCs w:val="22"/>
        </w:rPr>
        <w:t xml:space="preserve"> </w:t>
      </w:r>
      <w:r w:rsidR="00506605" w:rsidRPr="00467326">
        <w:rPr>
          <w:rFonts w:ascii="PT Sans" w:hAnsi="PT Sans" w:cs="Arial"/>
          <w:color w:val="404040" w:themeColor="text1" w:themeTint="BF"/>
          <w:sz w:val="22"/>
          <w:szCs w:val="22"/>
        </w:rPr>
        <w:t xml:space="preserve">insbesondere </w:t>
      </w:r>
      <w:r w:rsidR="00327D62" w:rsidRPr="00467326">
        <w:rPr>
          <w:rFonts w:ascii="PT Sans" w:hAnsi="PT Sans" w:cs="Arial"/>
          <w:color w:val="404040" w:themeColor="text1" w:themeTint="BF"/>
          <w:sz w:val="22"/>
          <w:szCs w:val="22"/>
        </w:rPr>
        <w:t xml:space="preserve">auf die Bedürfnisse </w:t>
      </w:r>
      <w:r w:rsidR="00506605" w:rsidRPr="00467326">
        <w:rPr>
          <w:rFonts w:ascii="PT Sans" w:hAnsi="PT Sans" w:cs="Arial"/>
          <w:color w:val="404040" w:themeColor="text1" w:themeTint="BF"/>
          <w:sz w:val="22"/>
          <w:szCs w:val="22"/>
        </w:rPr>
        <w:t xml:space="preserve">von </w:t>
      </w:r>
      <w:r w:rsidR="00327D62" w:rsidRPr="00467326">
        <w:rPr>
          <w:rFonts w:ascii="PT Sans" w:hAnsi="PT Sans" w:cs="Arial"/>
          <w:color w:val="404040" w:themeColor="text1" w:themeTint="BF"/>
          <w:sz w:val="22"/>
          <w:szCs w:val="22"/>
        </w:rPr>
        <w:t>berufstätige</w:t>
      </w:r>
      <w:r w:rsidR="00506605" w:rsidRPr="00467326">
        <w:rPr>
          <w:rFonts w:ascii="PT Sans" w:hAnsi="PT Sans" w:cs="Arial"/>
          <w:color w:val="404040" w:themeColor="text1" w:themeTint="BF"/>
          <w:sz w:val="22"/>
          <w:szCs w:val="22"/>
        </w:rPr>
        <w:t>n</w:t>
      </w:r>
      <w:r w:rsidR="00327D62" w:rsidRPr="00467326">
        <w:rPr>
          <w:rFonts w:ascii="PT Sans" w:hAnsi="PT Sans" w:cs="Arial"/>
          <w:color w:val="404040" w:themeColor="text1" w:themeTint="BF"/>
          <w:sz w:val="22"/>
          <w:szCs w:val="22"/>
        </w:rPr>
        <w:t xml:space="preserve"> Eltern </w:t>
      </w:r>
      <w:r w:rsidR="00572BD9" w:rsidRPr="00467326">
        <w:rPr>
          <w:rFonts w:ascii="PT Sans" w:hAnsi="PT Sans" w:cs="Arial"/>
          <w:color w:val="404040" w:themeColor="text1" w:themeTint="BF"/>
          <w:sz w:val="22"/>
          <w:szCs w:val="22"/>
        </w:rPr>
        <w:t>ausgerichtet</w:t>
      </w:r>
      <w:r w:rsidR="00AC21CF">
        <w:rPr>
          <w:rFonts w:ascii="PT Sans" w:hAnsi="PT Sans" w:cs="Arial"/>
          <w:color w:val="404040" w:themeColor="text1" w:themeTint="BF"/>
          <w:sz w:val="22"/>
          <w:szCs w:val="22"/>
        </w:rPr>
        <w:t>.</w:t>
      </w:r>
    </w:p>
    <w:p w14:paraId="2C714033" w14:textId="521F2FCC" w:rsidR="00BA5775" w:rsidRDefault="006C7D64" w:rsidP="00052A14">
      <w:pPr>
        <w:autoSpaceDE w:val="0"/>
        <w:autoSpaceDN w:val="0"/>
        <w:adjustRightInd w:val="0"/>
        <w:spacing w:before="60" w:line="340" w:lineRule="atLeast"/>
        <w:ind w:left="1134" w:firstLine="567"/>
        <w:jc w:val="both"/>
        <w:rPr>
          <w:rFonts w:ascii="PT Sans" w:hAnsi="PT Sans" w:cs="Arial"/>
          <w:b/>
          <w:bCs/>
          <w:color w:val="4D5056"/>
          <w:sz w:val="22"/>
          <w:szCs w:val="22"/>
        </w:rPr>
      </w:pPr>
      <w:r>
        <w:rPr>
          <w:rFonts w:ascii="PT Sans" w:hAnsi="PT Sans" w:cs="Arial"/>
          <w:bCs/>
          <w:color w:val="4D5056"/>
          <w:sz w:val="22"/>
          <w:szCs w:val="22"/>
        </w:rPr>
        <w:t xml:space="preserve">Der </w:t>
      </w:r>
      <w:r w:rsidRPr="00467326">
        <w:rPr>
          <w:rFonts w:ascii="PT Sans" w:hAnsi="PT Sans" w:cs="Arial"/>
          <w:color w:val="404040" w:themeColor="text1" w:themeTint="BF"/>
          <w:sz w:val="22"/>
          <w:szCs w:val="22"/>
        </w:rPr>
        <w:t>Außenbereich</w:t>
      </w:r>
      <w:r>
        <w:rPr>
          <w:rFonts w:ascii="PT Sans" w:hAnsi="PT Sans" w:cs="Arial"/>
          <w:color w:val="404040" w:themeColor="text1" w:themeTint="BF"/>
          <w:sz w:val="22"/>
          <w:szCs w:val="22"/>
        </w:rPr>
        <w:t xml:space="preserve"> des „Giraffenland“ erhält einen </w:t>
      </w:r>
      <w:r w:rsidR="002548C4">
        <w:rPr>
          <w:rFonts w:ascii="PT Sans" w:hAnsi="PT Sans" w:cs="Arial"/>
          <w:color w:val="404040" w:themeColor="text1" w:themeTint="BF"/>
          <w:sz w:val="22"/>
          <w:szCs w:val="22"/>
        </w:rPr>
        <w:t xml:space="preserve">attraktiven </w:t>
      </w:r>
      <w:r>
        <w:rPr>
          <w:rFonts w:ascii="PT Sans" w:hAnsi="PT Sans" w:cs="Arial"/>
          <w:color w:val="404040" w:themeColor="text1" w:themeTint="BF"/>
          <w:sz w:val="22"/>
          <w:szCs w:val="22"/>
        </w:rPr>
        <w:t xml:space="preserve">Baumbestand und wird für das </w:t>
      </w:r>
      <w:r w:rsidR="0005299E">
        <w:rPr>
          <w:rFonts w:ascii="PT Sans" w:hAnsi="PT Sans" w:cs="Arial"/>
          <w:color w:val="404040" w:themeColor="text1" w:themeTint="BF"/>
          <w:sz w:val="22"/>
          <w:szCs w:val="22"/>
        </w:rPr>
        <w:t xml:space="preserve">tägliche </w:t>
      </w:r>
      <w:r>
        <w:rPr>
          <w:rFonts w:ascii="PT Sans" w:hAnsi="PT Sans" w:cs="Arial"/>
          <w:color w:val="404040" w:themeColor="text1" w:themeTint="BF"/>
          <w:sz w:val="22"/>
          <w:szCs w:val="22"/>
        </w:rPr>
        <w:t xml:space="preserve">Spielerlebnis aufwändig gestaltet. </w:t>
      </w:r>
      <w:r w:rsidR="0005299E">
        <w:rPr>
          <w:rFonts w:ascii="PT Sans" w:hAnsi="PT Sans" w:cs="Arial"/>
          <w:color w:val="404040" w:themeColor="text1" w:themeTint="BF"/>
          <w:sz w:val="22"/>
          <w:szCs w:val="22"/>
        </w:rPr>
        <w:t>Zu den</w:t>
      </w:r>
      <w:r w:rsidR="00103A13" w:rsidRPr="002521CD">
        <w:rPr>
          <w:rFonts w:ascii="PT Sans" w:hAnsi="PT Sans" w:cs="Arial"/>
          <w:color w:val="404040" w:themeColor="text1" w:themeTint="BF"/>
          <w:sz w:val="22"/>
          <w:szCs w:val="22"/>
        </w:rPr>
        <w:t xml:space="preserve"> Besonderheiten </w:t>
      </w:r>
      <w:r w:rsidR="002548C4" w:rsidRPr="002521CD">
        <w:rPr>
          <w:rFonts w:ascii="PT Sans" w:hAnsi="PT Sans" w:cs="Arial"/>
          <w:color w:val="404040" w:themeColor="text1" w:themeTint="BF"/>
          <w:sz w:val="22"/>
          <w:szCs w:val="22"/>
        </w:rPr>
        <w:t xml:space="preserve">der KiTa </w:t>
      </w:r>
      <w:r w:rsidR="00103A13">
        <w:rPr>
          <w:rFonts w:ascii="PT Sans" w:hAnsi="PT Sans" w:cs="Arial"/>
          <w:color w:val="404040" w:themeColor="text1" w:themeTint="BF"/>
          <w:sz w:val="22"/>
          <w:szCs w:val="22"/>
        </w:rPr>
        <w:t>zähl</w:t>
      </w:r>
      <w:r w:rsidR="00A64DAE">
        <w:rPr>
          <w:rFonts w:ascii="PT Sans" w:hAnsi="PT Sans" w:cs="Arial"/>
          <w:color w:val="404040" w:themeColor="text1" w:themeTint="BF"/>
          <w:sz w:val="22"/>
          <w:szCs w:val="22"/>
        </w:rPr>
        <w:t>t</w:t>
      </w:r>
      <w:r w:rsidR="00103A13">
        <w:rPr>
          <w:rFonts w:ascii="PT Sans" w:hAnsi="PT Sans" w:cs="Arial"/>
          <w:color w:val="404040" w:themeColor="text1" w:themeTint="BF"/>
          <w:sz w:val="22"/>
          <w:szCs w:val="22"/>
        </w:rPr>
        <w:t xml:space="preserve"> </w:t>
      </w:r>
      <w:r w:rsidR="001C3A0D">
        <w:rPr>
          <w:rFonts w:ascii="PT Sans" w:hAnsi="PT Sans" w:cs="Arial"/>
          <w:color w:val="404040" w:themeColor="text1" w:themeTint="BF"/>
          <w:sz w:val="22"/>
          <w:szCs w:val="22"/>
        </w:rPr>
        <w:t xml:space="preserve">insbesondere </w:t>
      </w:r>
      <w:r w:rsidR="0005299E">
        <w:rPr>
          <w:rFonts w:ascii="PT Sans" w:hAnsi="PT Sans" w:cs="Arial"/>
          <w:color w:val="404040" w:themeColor="text1" w:themeTint="BF"/>
          <w:sz w:val="22"/>
          <w:szCs w:val="22"/>
        </w:rPr>
        <w:t xml:space="preserve">eine </w:t>
      </w:r>
      <w:r w:rsidR="007B287B">
        <w:rPr>
          <w:rFonts w:ascii="PT Sans" w:hAnsi="PT Sans" w:cs="Arial"/>
          <w:color w:val="404040" w:themeColor="text1" w:themeTint="BF"/>
          <w:sz w:val="22"/>
          <w:szCs w:val="22"/>
        </w:rPr>
        <w:t xml:space="preserve">zusätzliche </w:t>
      </w:r>
      <w:r w:rsidR="007B287B" w:rsidRPr="00467326">
        <w:rPr>
          <w:rFonts w:ascii="PT Sans" w:hAnsi="PT Sans" w:cs="Arial"/>
          <w:color w:val="404040" w:themeColor="text1" w:themeTint="BF"/>
          <w:sz w:val="22"/>
          <w:szCs w:val="22"/>
        </w:rPr>
        <w:t xml:space="preserve">Dachspielfläche mit </w:t>
      </w:r>
      <w:r w:rsidR="001C3A0D">
        <w:rPr>
          <w:rFonts w:ascii="PT Sans" w:hAnsi="PT Sans" w:cs="Arial"/>
          <w:color w:val="404040" w:themeColor="text1" w:themeTint="BF"/>
          <w:sz w:val="22"/>
          <w:szCs w:val="22"/>
        </w:rPr>
        <w:t>spektakulärer</w:t>
      </w:r>
      <w:r w:rsidR="007B287B">
        <w:rPr>
          <w:rFonts w:ascii="PT Sans" w:hAnsi="PT Sans" w:cs="Arial"/>
          <w:color w:val="404040" w:themeColor="text1" w:themeTint="BF"/>
          <w:sz w:val="22"/>
          <w:szCs w:val="22"/>
        </w:rPr>
        <w:t xml:space="preserve"> </w:t>
      </w:r>
      <w:r w:rsidR="007B287B" w:rsidRPr="00467326">
        <w:rPr>
          <w:rFonts w:ascii="PT Sans" w:hAnsi="PT Sans" w:cs="Arial"/>
          <w:color w:val="404040" w:themeColor="text1" w:themeTint="BF"/>
          <w:sz w:val="22"/>
          <w:szCs w:val="22"/>
        </w:rPr>
        <w:t xml:space="preserve">Aussicht über Oberhausen. </w:t>
      </w:r>
      <w:r w:rsidR="00E15DF6">
        <w:rPr>
          <w:rFonts w:ascii="PT Sans" w:hAnsi="PT Sans" w:cs="Arial"/>
          <w:color w:val="404040" w:themeColor="text1" w:themeTint="BF"/>
          <w:sz w:val="22"/>
          <w:szCs w:val="22"/>
        </w:rPr>
        <w:t>Mit diesem ungewöhnlichen Konzept beg</w:t>
      </w:r>
      <w:r w:rsidR="001E0041">
        <w:rPr>
          <w:rFonts w:ascii="PT Sans" w:hAnsi="PT Sans" w:cs="Arial"/>
          <w:color w:val="404040" w:themeColor="text1" w:themeTint="BF"/>
          <w:sz w:val="22"/>
          <w:szCs w:val="22"/>
        </w:rPr>
        <w:t>eg</w:t>
      </w:r>
      <w:r w:rsidR="00E15DF6">
        <w:rPr>
          <w:rFonts w:ascii="PT Sans" w:hAnsi="PT Sans" w:cs="Arial"/>
          <w:color w:val="404040" w:themeColor="text1" w:themeTint="BF"/>
          <w:sz w:val="22"/>
          <w:szCs w:val="22"/>
        </w:rPr>
        <w:t xml:space="preserve">net man </w:t>
      </w:r>
      <w:r w:rsidR="002521CD">
        <w:rPr>
          <w:rFonts w:ascii="PT Sans" w:hAnsi="PT Sans" w:cs="Arial"/>
          <w:color w:val="404040" w:themeColor="text1" w:themeTint="BF"/>
          <w:sz w:val="22"/>
          <w:szCs w:val="22"/>
        </w:rPr>
        <w:t>de</w:t>
      </w:r>
      <w:r w:rsidR="00337BDC">
        <w:rPr>
          <w:rFonts w:ascii="PT Sans" w:hAnsi="PT Sans" w:cs="Arial"/>
          <w:color w:val="404040" w:themeColor="text1" w:themeTint="BF"/>
          <w:sz w:val="22"/>
          <w:szCs w:val="22"/>
        </w:rPr>
        <w:t>m</w:t>
      </w:r>
      <w:r w:rsidR="002521CD">
        <w:rPr>
          <w:rFonts w:ascii="PT Sans" w:hAnsi="PT Sans" w:cs="Arial"/>
          <w:color w:val="404040" w:themeColor="text1" w:themeTint="BF"/>
          <w:sz w:val="22"/>
          <w:szCs w:val="22"/>
        </w:rPr>
        <w:t xml:space="preserve"> am </w:t>
      </w:r>
      <w:r w:rsidR="002521CD" w:rsidRPr="002521CD">
        <w:rPr>
          <w:rFonts w:ascii="PT Sans" w:hAnsi="PT Sans" w:cs="Arial"/>
          <w:color w:val="404040" w:themeColor="text1" w:themeTint="BF"/>
          <w:sz w:val="22"/>
          <w:szCs w:val="22"/>
        </w:rPr>
        <w:t>Max-Planck-Ring</w:t>
      </w:r>
      <w:r w:rsidR="002521CD">
        <w:rPr>
          <w:rFonts w:ascii="PT Sans" w:hAnsi="PT Sans" w:cs="Arial"/>
          <w:color w:val="404040" w:themeColor="text1" w:themeTint="BF"/>
          <w:sz w:val="22"/>
          <w:szCs w:val="22"/>
        </w:rPr>
        <w:t xml:space="preserve"> gegebenen </w:t>
      </w:r>
      <w:r w:rsidR="00EB0BFD">
        <w:rPr>
          <w:rFonts w:ascii="PT Sans" w:hAnsi="PT Sans" w:cs="Arial"/>
          <w:color w:val="404040" w:themeColor="text1" w:themeTint="BF"/>
          <w:sz w:val="22"/>
          <w:szCs w:val="22"/>
        </w:rPr>
        <w:t xml:space="preserve">stark begrenzten </w:t>
      </w:r>
      <w:r w:rsidR="002521CD">
        <w:rPr>
          <w:rFonts w:ascii="PT Sans" w:hAnsi="PT Sans" w:cs="Arial"/>
          <w:color w:val="404040" w:themeColor="text1" w:themeTint="BF"/>
          <w:sz w:val="22"/>
          <w:szCs w:val="22"/>
        </w:rPr>
        <w:t>Flächenangebot</w:t>
      </w:r>
      <w:r w:rsidR="00337BDC">
        <w:rPr>
          <w:rFonts w:ascii="PT Sans" w:hAnsi="PT Sans" w:cs="Arial"/>
          <w:color w:val="404040" w:themeColor="text1" w:themeTint="BF"/>
          <w:sz w:val="22"/>
          <w:szCs w:val="22"/>
        </w:rPr>
        <w:t xml:space="preserve"> – ein</w:t>
      </w:r>
      <w:r w:rsidR="00B6053A">
        <w:rPr>
          <w:rFonts w:ascii="PT Sans" w:hAnsi="PT Sans" w:cs="Arial"/>
          <w:color w:val="404040" w:themeColor="text1" w:themeTint="BF"/>
          <w:sz w:val="22"/>
          <w:szCs w:val="22"/>
        </w:rPr>
        <w:t xml:space="preserve"> richtungsweisen</w:t>
      </w:r>
      <w:r w:rsidR="00AC21CF">
        <w:rPr>
          <w:rFonts w:ascii="PT Sans" w:hAnsi="PT Sans" w:cs="Arial"/>
          <w:color w:val="404040" w:themeColor="text1" w:themeTint="BF"/>
          <w:sz w:val="22"/>
          <w:szCs w:val="22"/>
        </w:rPr>
        <w:t>d</w:t>
      </w:r>
      <w:r w:rsidR="00B6053A">
        <w:rPr>
          <w:rFonts w:ascii="PT Sans" w:hAnsi="PT Sans" w:cs="Arial"/>
          <w:color w:val="404040" w:themeColor="text1" w:themeTint="BF"/>
          <w:sz w:val="22"/>
          <w:szCs w:val="22"/>
        </w:rPr>
        <w:t xml:space="preserve">er Ansatz für das gesamte </w:t>
      </w:r>
      <w:r w:rsidR="00B6053A" w:rsidRPr="00467326">
        <w:rPr>
          <w:rFonts w:ascii="PT Sans" w:hAnsi="PT Sans" w:cs="Arial"/>
          <w:color w:val="404040" w:themeColor="text1" w:themeTint="BF"/>
          <w:sz w:val="22"/>
          <w:szCs w:val="22"/>
        </w:rPr>
        <w:t>Ruhrgebiet</w:t>
      </w:r>
      <w:r w:rsidR="00B6053A">
        <w:rPr>
          <w:rFonts w:ascii="PT Sans" w:hAnsi="PT Sans" w:cs="Arial"/>
          <w:color w:val="404040" w:themeColor="text1" w:themeTint="BF"/>
          <w:sz w:val="22"/>
          <w:szCs w:val="22"/>
        </w:rPr>
        <w:t>.</w:t>
      </w:r>
      <w:r w:rsidR="00411895">
        <w:rPr>
          <w:rFonts w:ascii="PT Sans" w:hAnsi="PT Sans" w:cs="Arial"/>
          <w:color w:val="404040" w:themeColor="text1" w:themeTint="BF"/>
          <w:sz w:val="22"/>
          <w:szCs w:val="22"/>
        </w:rPr>
        <w:t xml:space="preserve"> </w:t>
      </w:r>
      <w:r w:rsidR="00411895" w:rsidRPr="000A59F5">
        <w:rPr>
          <w:rFonts w:ascii="PT Sans" w:hAnsi="PT Sans" w:cs="Arial"/>
          <w:color w:val="404040" w:themeColor="text1" w:themeTint="BF"/>
          <w:sz w:val="22"/>
          <w:szCs w:val="22"/>
        </w:rPr>
        <w:t>Die Bauplanung und bezugsfertige Ausführung des viergeschossigen Neubaus verantwortet Freyler Industriebau Bergneustadt. Dieser wird besonders nachhaltig und energieeffizient nach KfW 55 Standard errichtet. Auf den ca. 3.425 m</w:t>
      </w:r>
      <w:r w:rsidR="00411895" w:rsidRPr="004973DD">
        <w:rPr>
          <w:rFonts w:ascii="PT Sans" w:hAnsi="PT Sans" w:cs="Arial"/>
          <w:color w:val="404040" w:themeColor="text1" w:themeTint="BF"/>
          <w:sz w:val="22"/>
          <w:szCs w:val="22"/>
          <w:vertAlign w:val="superscript"/>
        </w:rPr>
        <w:t xml:space="preserve">2 </w:t>
      </w:r>
      <w:r w:rsidR="005805F7" w:rsidRPr="000A59F5">
        <w:rPr>
          <w:rFonts w:ascii="PT Sans" w:hAnsi="PT Sans" w:cs="Arial"/>
          <w:color w:val="404040" w:themeColor="text1" w:themeTint="BF"/>
          <w:sz w:val="22"/>
          <w:szCs w:val="22"/>
        </w:rPr>
        <w:t xml:space="preserve">entstehen </w:t>
      </w:r>
      <w:r w:rsidR="00411895" w:rsidRPr="000A59F5">
        <w:rPr>
          <w:rFonts w:ascii="PT Sans" w:hAnsi="PT Sans" w:cs="Arial"/>
          <w:color w:val="404040" w:themeColor="text1" w:themeTint="BF"/>
          <w:sz w:val="22"/>
          <w:szCs w:val="22"/>
        </w:rPr>
        <w:t xml:space="preserve">neben der KiTa auch Büroflächen. </w:t>
      </w:r>
      <w:r w:rsidR="00BA5775">
        <w:rPr>
          <w:rFonts w:ascii="PT Sans" w:hAnsi="PT Sans" w:cs="Arial"/>
          <w:b/>
          <w:bCs/>
          <w:color w:val="4D5056"/>
          <w:sz w:val="22"/>
          <w:szCs w:val="22"/>
        </w:rPr>
        <w:br w:type="page"/>
      </w:r>
    </w:p>
    <w:p w14:paraId="253590FA" w14:textId="21EA1696" w:rsidR="004F6591" w:rsidRPr="004F6591" w:rsidRDefault="00F3125C" w:rsidP="00052A14">
      <w:pPr>
        <w:autoSpaceDE w:val="0"/>
        <w:autoSpaceDN w:val="0"/>
        <w:adjustRightInd w:val="0"/>
        <w:spacing w:line="340" w:lineRule="atLeast"/>
        <w:ind w:left="1134"/>
        <w:jc w:val="both"/>
        <w:rPr>
          <w:rFonts w:ascii="PT Sans" w:hAnsi="PT Sans" w:cs="Arial"/>
          <w:b/>
          <w:bCs/>
          <w:color w:val="4D5056"/>
          <w:sz w:val="22"/>
          <w:szCs w:val="22"/>
        </w:rPr>
      </w:pPr>
      <w:r>
        <w:rPr>
          <w:rFonts w:ascii="PT Sans" w:hAnsi="PT Sans" w:cs="Arial"/>
          <w:b/>
          <w:bCs/>
          <w:color w:val="4D5056"/>
          <w:sz w:val="22"/>
          <w:szCs w:val="22"/>
        </w:rPr>
        <w:lastRenderedPageBreak/>
        <w:t>Mosaikstein g</w:t>
      </w:r>
      <w:r w:rsidR="002C5EAA">
        <w:rPr>
          <w:rFonts w:ascii="PT Sans" w:hAnsi="PT Sans" w:cs="Arial"/>
          <w:b/>
          <w:bCs/>
          <w:color w:val="4D5056"/>
          <w:sz w:val="22"/>
          <w:szCs w:val="22"/>
        </w:rPr>
        <w:t>elebte</w:t>
      </w:r>
      <w:r>
        <w:rPr>
          <w:rFonts w:ascii="PT Sans" w:hAnsi="PT Sans" w:cs="Arial"/>
          <w:b/>
          <w:bCs/>
          <w:color w:val="4D5056"/>
          <w:sz w:val="22"/>
          <w:szCs w:val="22"/>
        </w:rPr>
        <w:t>r</w:t>
      </w:r>
      <w:r w:rsidR="002C5EAA">
        <w:rPr>
          <w:rFonts w:ascii="PT Sans" w:hAnsi="PT Sans" w:cs="Arial"/>
          <w:b/>
          <w:bCs/>
          <w:color w:val="4D5056"/>
          <w:sz w:val="22"/>
          <w:szCs w:val="22"/>
        </w:rPr>
        <w:t xml:space="preserve"> Verantwortung</w:t>
      </w:r>
    </w:p>
    <w:p w14:paraId="18F8412E" w14:textId="19E8B485" w:rsidR="00AC476D" w:rsidRDefault="007D6D44" w:rsidP="00052A14">
      <w:pPr>
        <w:autoSpaceDE w:val="0"/>
        <w:autoSpaceDN w:val="0"/>
        <w:adjustRightInd w:val="0"/>
        <w:spacing w:line="340" w:lineRule="atLeast"/>
        <w:ind w:left="1134"/>
        <w:jc w:val="both"/>
        <w:rPr>
          <w:rFonts w:ascii="PT Sans" w:hAnsi="PT Sans" w:cs="Arial"/>
          <w:color w:val="404040" w:themeColor="text1" w:themeTint="BF"/>
          <w:sz w:val="22"/>
          <w:szCs w:val="22"/>
        </w:rPr>
      </w:pPr>
      <w:r w:rsidRPr="00467326">
        <w:rPr>
          <w:rFonts w:ascii="PT Sans" w:hAnsi="PT Sans" w:cs="Arial"/>
          <w:color w:val="404040" w:themeColor="text1" w:themeTint="BF"/>
          <w:sz w:val="22"/>
          <w:szCs w:val="22"/>
        </w:rPr>
        <w:t>Die Einrichtung einer</w:t>
      </w:r>
      <w:r w:rsidR="00470E66" w:rsidRPr="00467326">
        <w:rPr>
          <w:rFonts w:ascii="PT Sans" w:hAnsi="PT Sans" w:cs="Arial"/>
          <w:color w:val="404040" w:themeColor="text1" w:themeTint="BF"/>
          <w:sz w:val="22"/>
          <w:szCs w:val="22"/>
        </w:rPr>
        <w:t xml:space="preserve"> </w:t>
      </w:r>
      <w:r w:rsidR="00866EA6" w:rsidRPr="00467326">
        <w:rPr>
          <w:rFonts w:ascii="PT Sans" w:hAnsi="PT Sans" w:cs="Arial"/>
          <w:color w:val="404040" w:themeColor="text1" w:themeTint="BF"/>
          <w:sz w:val="22"/>
          <w:szCs w:val="22"/>
        </w:rPr>
        <w:t>eigene</w:t>
      </w:r>
      <w:r w:rsidRPr="00467326">
        <w:rPr>
          <w:rFonts w:ascii="PT Sans" w:hAnsi="PT Sans" w:cs="Arial"/>
          <w:color w:val="404040" w:themeColor="text1" w:themeTint="BF"/>
          <w:sz w:val="22"/>
          <w:szCs w:val="22"/>
        </w:rPr>
        <w:t>n</w:t>
      </w:r>
      <w:r w:rsidR="00866EA6" w:rsidRPr="00467326">
        <w:rPr>
          <w:rFonts w:ascii="PT Sans" w:hAnsi="PT Sans" w:cs="Arial"/>
          <w:color w:val="404040" w:themeColor="text1" w:themeTint="BF"/>
          <w:sz w:val="22"/>
          <w:szCs w:val="22"/>
        </w:rPr>
        <w:t xml:space="preserve"> </w:t>
      </w:r>
      <w:r w:rsidR="00CE0E96" w:rsidRPr="00467326">
        <w:rPr>
          <w:rFonts w:ascii="PT Sans" w:hAnsi="PT Sans" w:cs="Arial"/>
          <w:color w:val="404040" w:themeColor="text1" w:themeTint="BF"/>
          <w:sz w:val="22"/>
          <w:szCs w:val="22"/>
        </w:rPr>
        <w:t xml:space="preserve">Betriebs-Kindertagesstätte </w:t>
      </w:r>
      <w:r w:rsidR="00C14CE2" w:rsidRPr="00467326">
        <w:rPr>
          <w:rFonts w:ascii="PT Sans" w:hAnsi="PT Sans" w:cs="Arial"/>
          <w:color w:val="404040" w:themeColor="text1" w:themeTint="BF"/>
          <w:sz w:val="22"/>
          <w:szCs w:val="22"/>
        </w:rPr>
        <w:t xml:space="preserve">fügt sich </w:t>
      </w:r>
      <w:r w:rsidR="00866EA6" w:rsidRPr="00467326">
        <w:rPr>
          <w:rFonts w:ascii="PT Sans" w:hAnsi="PT Sans" w:cs="Arial"/>
          <w:color w:val="404040" w:themeColor="text1" w:themeTint="BF"/>
          <w:sz w:val="22"/>
          <w:szCs w:val="22"/>
        </w:rPr>
        <w:t xml:space="preserve">ein </w:t>
      </w:r>
      <w:r w:rsidRPr="00467326">
        <w:rPr>
          <w:rFonts w:ascii="PT Sans" w:hAnsi="PT Sans" w:cs="Arial"/>
          <w:color w:val="404040" w:themeColor="text1" w:themeTint="BF"/>
          <w:sz w:val="22"/>
          <w:szCs w:val="22"/>
        </w:rPr>
        <w:t>in das Gesamt</w:t>
      </w:r>
      <w:r w:rsidR="00634891" w:rsidRPr="00467326">
        <w:rPr>
          <w:rFonts w:ascii="PT Sans" w:hAnsi="PT Sans" w:cs="Arial"/>
          <w:color w:val="404040" w:themeColor="text1" w:themeTint="BF"/>
          <w:sz w:val="22"/>
          <w:szCs w:val="22"/>
        </w:rPr>
        <w:softHyphen/>
      </w:r>
      <w:r w:rsidRPr="00467326">
        <w:rPr>
          <w:rFonts w:ascii="PT Sans" w:hAnsi="PT Sans" w:cs="Arial"/>
          <w:color w:val="404040" w:themeColor="text1" w:themeTint="BF"/>
          <w:sz w:val="22"/>
          <w:szCs w:val="22"/>
        </w:rPr>
        <w:t>k</w:t>
      </w:r>
      <w:r w:rsidR="007622AC" w:rsidRPr="00467326">
        <w:rPr>
          <w:rFonts w:ascii="PT Sans" w:hAnsi="PT Sans" w:cs="Arial"/>
          <w:color w:val="404040" w:themeColor="text1" w:themeTint="BF"/>
          <w:sz w:val="22"/>
          <w:szCs w:val="22"/>
        </w:rPr>
        <w:t>onzept</w:t>
      </w:r>
      <w:r w:rsidR="00AE0637" w:rsidRPr="00467326">
        <w:rPr>
          <w:rFonts w:ascii="PT Sans" w:hAnsi="PT Sans" w:cs="Arial"/>
          <w:color w:val="404040" w:themeColor="text1" w:themeTint="BF"/>
          <w:sz w:val="22"/>
          <w:szCs w:val="22"/>
        </w:rPr>
        <w:t xml:space="preserve"> </w:t>
      </w:r>
      <w:r w:rsidR="00BF056C" w:rsidRPr="00467326">
        <w:rPr>
          <w:rFonts w:ascii="PT Sans" w:hAnsi="PT Sans" w:cs="Arial"/>
          <w:color w:val="404040" w:themeColor="text1" w:themeTint="BF"/>
          <w:sz w:val="22"/>
          <w:szCs w:val="22"/>
        </w:rPr>
        <w:t>unternehmerische</w:t>
      </w:r>
      <w:r w:rsidRPr="00467326">
        <w:rPr>
          <w:rFonts w:ascii="PT Sans" w:hAnsi="PT Sans" w:cs="Arial"/>
          <w:color w:val="404040" w:themeColor="text1" w:themeTint="BF"/>
          <w:sz w:val="22"/>
          <w:szCs w:val="22"/>
        </w:rPr>
        <w:t xml:space="preserve">r </w:t>
      </w:r>
      <w:r w:rsidR="00467983" w:rsidRPr="00467326">
        <w:rPr>
          <w:rFonts w:ascii="PT Sans" w:hAnsi="PT Sans" w:cs="Arial"/>
          <w:color w:val="404040" w:themeColor="text1" w:themeTint="BF"/>
          <w:sz w:val="22"/>
          <w:szCs w:val="22"/>
        </w:rPr>
        <w:t>Sozialverantwortung</w:t>
      </w:r>
      <w:r w:rsidRPr="00467326">
        <w:rPr>
          <w:rFonts w:ascii="PT Sans" w:hAnsi="PT Sans" w:cs="Arial"/>
          <w:color w:val="404040" w:themeColor="text1" w:themeTint="BF"/>
          <w:sz w:val="22"/>
          <w:szCs w:val="22"/>
        </w:rPr>
        <w:t xml:space="preserve"> </w:t>
      </w:r>
      <w:r w:rsidR="00630649" w:rsidRPr="00467326">
        <w:rPr>
          <w:rFonts w:ascii="PT Sans" w:hAnsi="PT Sans" w:cs="Arial"/>
          <w:color w:val="404040" w:themeColor="text1" w:themeTint="BF"/>
          <w:sz w:val="22"/>
          <w:szCs w:val="22"/>
        </w:rPr>
        <w:t xml:space="preserve">der Gehring Group – Stichwort: </w:t>
      </w:r>
      <w:r w:rsidRPr="00467326">
        <w:rPr>
          <w:rFonts w:ascii="PT Sans" w:hAnsi="PT Sans" w:cs="Arial"/>
          <w:color w:val="404040" w:themeColor="text1" w:themeTint="BF"/>
          <w:sz w:val="22"/>
          <w:szCs w:val="22"/>
        </w:rPr>
        <w:t>Corporate Social Responsibility</w:t>
      </w:r>
      <w:r w:rsidR="00055191" w:rsidRPr="00467326">
        <w:rPr>
          <w:rFonts w:ascii="PT Sans" w:hAnsi="PT Sans" w:cs="Arial"/>
          <w:color w:val="404040" w:themeColor="text1" w:themeTint="BF"/>
          <w:sz w:val="22"/>
          <w:szCs w:val="22"/>
        </w:rPr>
        <w:t xml:space="preserve"> (</w:t>
      </w:r>
      <w:r w:rsidRPr="00467326">
        <w:rPr>
          <w:rFonts w:ascii="PT Sans" w:hAnsi="PT Sans" w:cs="Arial"/>
          <w:color w:val="404040" w:themeColor="text1" w:themeTint="BF"/>
          <w:sz w:val="22"/>
          <w:szCs w:val="22"/>
        </w:rPr>
        <w:t>CSR</w:t>
      </w:r>
      <w:r w:rsidR="00055191" w:rsidRPr="00467326">
        <w:rPr>
          <w:rFonts w:ascii="PT Sans" w:hAnsi="PT Sans" w:cs="Arial"/>
          <w:color w:val="404040" w:themeColor="text1" w:themeTint="BF"/>
          <w:sz w:val="22"/>
          <w:szCs w:val="22"/>
        </w:rPr>
        <w:t>)</w:t>
      </w:r>
      <w:r w:rsidRPr="00467326">
        <w:rPr>
          <w:rFonts w:ascii="PT Sans" w:hAnsi="PT Sans" w:cs="Arial"/>
          <w:color w:val="404040" w:themeColor="text1" w:themeTint="BF"/>
          <w:sz w:val="22"/>
          <w:szCs w:val="22"/>
        </w:rPr>
        <w:t>.</w:t>
      </w:r>
      <w:r w:rsidR="00663569" w:rsidRPr="00467326">
        <w:rPr>
          <w:rFonts w:ascii="PT Sans" w:hAnsi="PT Sans" w:cs="Arial"/>
          <w:color w:val="404040" w:themeColor="text1" w:themeTint="BF"/>
          <w:sz w:val="22"/>
          <w:szCs w:val="22"/>
        </w:rPr>
        <w:t xml:space="preserve"> </w:t>
      </w:r>
      <w:r w:rsidR="009D572A" w:rsidRPr="00467326">
        <w:rPr>
          <w:rFonts w:ascii="PT Sans" w:hAnsi="PT Sans" w:cs="Arial"/>
          <w:color w:val="404040" w:themeColor="text1" w:themeTint="BF"/>
          <w:sz w:val="22"/>
          <w:szCs w:val="22"/>
        </w:rPr>
        <w:t xml:space="preserve">Zu deren Eckpfeilern </w:t>
      </w:r>
      <w:r w:rsidR="00E6267A">
        <w:rPr>
          <w:rFonts w:ascii="PT Sans" w:hAnsi="PT Sans" w:cs="Arial"/>
          <w:color w:val="404040" w:themeColor="text1" w:themeTint="BF"/>
          <w:sz w:val="22"/>
          <w:szCs w:val="22"/>
        </w:rPr>
        <w:t>zählt</w:t>
      </w:r>
      <w:r w:rsidR="00875994" w:rsidRPr="00467326">
        <w:rPr>
          <w:rFonts w:ascii="PT Sans" w:hAnsi="PT Sans" w:cs="Arial"/>
          <w:color w:val="404040" w:themeColor="text1" w:themeTint="BF"/>
          <w:sz w:val="22"/>
          <w:szCs w:val="22"/>
        </w:rPr>
        <w:t xml:space="preserve"> beispielsweise</w:t>
      </w:r>
      <w:r w:rsidR="009D572A" w:rsidRPr="00467326">
        <w:rPr>
          <w:rFonts w:ascii="PT Sans" w:hAnsi="PT Sans" w:cs="Arial"/>
          <w:color w:val="404040" w:themeColor="text1" w:themeTint="BF"/>
          <w:sz w:val="22"/>
          <w:szCs w:val="22"/>
        </w:rPr>
        <w:t xml:space="preserve"> eine </w:t>
      </w:r>
      <w:r w:rsidR="009D572A">
        <w:rPr>
          <w:rFonts w:ascii="PT Sans" w:hAnsi="PT Sans" w:cs="Arial"/>
          <w:color w:val="404040" w:themeColor="text1" w:themeTint="BF"/>
          <w:sz w:val="22"/>
          <w:szCs w:val="22"/>
        </w:rPr>
        <w:t xml:space="preserve">betriebliche </w:t>
      </w:r>
      <w:r w:rsidR="00C7264F" w:rsidRPr="00DF4ADE">
        <w:rPr>
          <w:rFonts w:ascii="PT Sans" w:hAnsi="PT Sans" w:cs="Arial"/>
          <w:color w:val="404040" w:themeColor="text1" w:themeTint="BF"/>
          <w:sz w:val="22"/>
          <w:szCs w:val="22"/>
        </w:rPr>
        <w:t>Gesundheits-, Zukunfts- und Invaliditätsvorsorge</w:t>
      </w:r>
      <w:r w:rsidR="00C7264F">
        <w:rPr>
          <w:rFonts w:ascii="PT Sans" w:hAnsi="PT Sans" w:cs="Arial"/>
          <w:color w:val="404040" w:themeColor="text1" w:themeTint="BF"/>
          <w:sz w:val="22"/>
          <w:szCs w:val="22"/>
        </w:rPr>
        <w:t xml:space="preserve"> </w:t>
      </w:r>
      <w:r w:rsidR="009D572A">
        <w:rPr>
          <w:rFonts w:ascii="PT Sans" w:hAnsi="PT Sans" w:cs="Arial"/>
          <w:color w:val="404040" w:themeColor="text1" w:themeTint="BF"/>
          <w:sz w:val="22"/>
          <w:szCs w:val="22"/>
        </w:rPr>
        <w:t>für alle</w:t>
      </w:r>
      <w:r w:rsidR="009D572A" w:rsidRPr="00A64017">
        <w:rPr>
          <w:rFonts w:ascii="PT Sans" w:hAnsi="PT Sans" w:cs="Arial"/>
          <w:color w:val="404040" w:themeColor="text1" w:themeTint="BF"/>
          <w:sz w:val="22"/>
          <w:szCs w:val="22"/>
        </w:rPr>
        <w:t xml:space="preserve"> Mitarbeitenden</w:t>
      </w:r>
      <w:r w:rsidR="009D572A">
        <w:rPr>
          <w:rFonts w:ascii="PT Sans" w:hAnsi="PT Sans" w:cs="Arial"/>
          <w:color w:val="404040" w:themeColor="text1" w:themeTint="BF"/>
          <w:sz w:val="22"/>
          <w:szCs w:val="22"/>
        </w:rPr>
        <w:t xml:space="preserve"> in Form von</w:t>
      </w:r>
      <w:r w:rsidR="009D572A" w:rsidRPr="002E58CB">
        <w:rPr>
          <w:rFonts w:ascii="PT Sans" w:hAnsi="PT Sans" w:cs="Arial"/>
          <w:color w:val="404040" w:themeColor="text1" w:themeTint="BF"/>
          <w:sz w:val="22"/>
          <w:szCs w:val="22"/>
        </w:rPr>
        <w:t xml:space="preserve"> private</w:t>
      </w:r>
      <w:r w:rsidR="009D572A">
        <w:rPr>
          <w:rFonts w:ascii="PT Sans" w:hAnsi="PT Sans" w:cs="Arial"/>
          <w:color w:val="404040" w:themeColor="text1" w:themeTint="BF"/>
          <w:sz w:val="22"/>
          <w:szCs w:val="22"/>
        </w:rPr>
        <w:t>n</w:t>
      </w:r>
      <w:r w:rsidR="009D572A" w:rsidRPr="002E58CB">
        <w:rPr>
          <w:rFonts w:ascii="PT Sans" w:hAnsi="PT Sans" w:cs="Arial"/>
          <w:color w:val="404040" w:themeColor="text1" w:themeTint="BF"/>
          <w:sz w:val="22"/>
          <w:szCs w:val="22"/>
        </w:rPr>
        <w:t xml:space="preserve"> Kranken</w:t>
      </w:r>
      <w:r w:rsidR="009D572A">
        <w:rPr>
          <w:rFonts w:ascii="PT Sans" w:hAnsi="PT Sans" w:cs="Arial"/>
          <w:color w:val="404040" w:themeColor="text1" w:themeTint="BF"/>
          <w:sz w:val="22"/>
          <w:szCs w:val="22"/>
        </w:rPr>
        <w:t>-</w:t>
      </w:r>
      <w:r w:rsidR="00C7264F">
        <w:rPr>
          <w:rFonts w:ascii="PT Sans" w:hAnsi="PT Sans" w:cs="Arial"/>
          <w:color w:val="404040" w:themeColor="text1" w:themeTint="BF"/>
          <w:sz w:val="22"/>
          <w:szCs w:val="22"/>
        </w:rPr>
        <w:t>/</w:t>
      </w:r>
      <w:r w:rsidR="009D572A" w:rsidRPr="002E58CB">
        <w:rPr>
          <w:rFonts w:ascii="PT Sans" w:hAnsi="PT Sans" w:cs="Arial"/>
          <w:color w:val="404040" w:themeColor="text1" w:themeTint="BF"/>
          <w:sz w:val="22"/>
          <w:szCs w:val="22"/>
        </w:rPr>
        <w:t>Zahnzusatzversicherung</w:t>
      </w:r>
      <w:r w:rsidR="009D572A">
        <w:rPr>
          <w:rFonts w:ascii="PT Sans" w:hAnsi="PT Sans" w:cs="Arial"/>
          <w:color w:val="404040" w:themeColor="text1" w:themeTint="BF"/>
          <w:sz w:val="22"/>
          <w:szCs w:val="22"/>
        </w:rPr>
        <w:t>en</w:t>
      </w:r>
      <w:r w:rsidR="00C7264F">
        <w:rPr>
          <w:rFonts w:ascii="PT Sans" w:hAnsi="PT Sans" w:cs="Arial"/>
          <w:color w:val="404040" w:themeColor="text1" w:themeTint="BF"/>
          <w:sz w:val="22"/>
          <w:szCs w:val="22"/>
        </w:rPr>
        <w:t xml:space="preserve"> sowie Renten- und Unfall</w:t>
      </w:r>
      <w:r w:rsidR="000A59F5">
        <w:rPr>
          <w:rFonts w:ascii="PT Sans" w:hAnsi="PT Sans" w:cs="Arial"/>
          <w:color w:val="404040" w:themeColor="text1" w:themeTint="BF"/>
          <w:sz w:val="22"/>
          <w:szCs w:val="22"/>
        </w:rPr>
        <w:softHyphen/>
      </w:r>
      <w:r w:rsidR="00C7264F">
        <w:rPr>
          <w:rFonts w:ascii="PT Sans" w:hAnsi="PT Sans" w:cs="Arial"/>
          <w:color w:val="404040" w:themeColor="text1" w:themeTint="BF"/>
          <w:sz w:val="22"/>
          <w:szCs w:val="22"/>
        </w:rPr>
        <w:t xml:space="preserve">versicherungen. </w:t>
      </w:r>
      <w:r w:rsidR="00EA23C6">
        <w:rPr>
          <w:rFonts w:ascii="PT Sans" w:hAnsi="PT Sans" w:cs="Arial"/>
          <w:color w:val="404040" w:themeColor="text1" w:themeTint="BF"/>
          <w:sz w:val="22"/>
          <w:szCs w:val="22"/>
        </w:rPr>
        <w:t>Ebenso gehören d</w:t>
      </w:r>
      <w:r w:rsidR="00E660D8">
        <w:rPr>
          <w:rFonts w:ascii="PT Sans" w:hAnsi="PT Sans" w:cs="Arial"/>
          <w:color w:val="404040" w:themeColor="text1" w:themeTint="BF"/>
          <w:sz w:val="22"/>
          <w:szCs w:val="22"/>
        </w:rPr>
        <w:t>azu</w:t>
      </w:r>
      <w:r w:rsidR="00875994">
        <w:rPr>
          <w:rFonts w:ascii="PT Sans" w:hAnsi="PT Sans" w:cs="Arial"/>
          <w:color w:val="404040" w:themeColor="text1" w:themeTint="BF"/>
          <w:sz w:val="22"/>
          <w:szCs w:val="22"/>
        </w:rPr>
        <w:t xml:space="preserve"> </w:t>
      </w:r>
      <w:r w:rsidR="00960DBF">
        <w:rPr>
          <w:rFonts w:ascii="PT Sans" w:hAnsi="PT Sans" w:cs="Arial"/>
          <w:color w:val="404040" w:themeColor="text1" w:themeTint="BF"/>
          <w:sz w:val="22"/>
          <w:szCs w:val="22"/>
        </w:rPr>
        <w:t>ganz</w:t>
      </w:r>
      <w:r w:rsidR="00875994">
        <w:rPr>
          <w:rFonts w:ascii="PT Sans" w:hAnsi="PT Sans" w:cs="Arial"/>
          <w:color w:val="404040" w:themeColor="text1" w:themeTint="BF"/>
          <w:sz w:val="22"/>
          <w:szCs w:val="22"/>
        </w:rPr>
        <w:t xml:space="preserve"> pragmatische </w:t>
      </w:r>
      <w:r w:rsidR="008F3AF8">
        <w:rPr>
          <w:rFonts w:ascii="PT Sans" w:hAnsi="PT Sans" w:cs="Arial"/>
          <w:color w:val="404040" w:themeColor="text1" w:themeTint="BF"/>
          <w:sz w:val="22"/>
          <w:szCs w:val="22"/>
        </w:rPr>
        <w:t xml:space="preserve">Angebote </w:t>
      </w:r>
      <w:r w:rsidR="00B578DA">
        <w:rPr>
          <w:rFonts w:ascii="PT Sans" w:hAnsi="PT Sans" w:cs="Arial"/>
          <w:color w:val="404040" w:themeColor="text1" w:themeTint="BF"/>
          <w:sz w:val="22"/>
          <w:szCs w:val="22"/>
        </w:rPr>
        <w:t xml:space="preserve">im Kontext </w:t>
      </w:r>
      <w:r w:rsidR="009921F7">
        <w:rPr>
          <w:rFonts w:ascii="PT Sans" w:hAnsi="PT Sans" w:cs="Arial"/>
          <w:color w:val="404040" w:themeColor="text1" w:themeTint="BF"/>
          <w:sz w:val="22"/>
          <w:szCs w:val="22"/>
        </w:rPr>
        <w:t xml:space="preserve">einer </w:t>
      </w:r>
      <w:r w:rsidR="00B578DA">
        <w:rPr>
          <w:rFonts w:ascii="PT Sans" w:hAnsi="PT Sans" w:cs="Arial"/>
          <w:color w:val="404040" w:themeColor="text1" w:themeTint="BF"/>
          <w:sz w:val="22"/>
          <w:szCs w:val="22"/>
        </w:rPr>
        <w:t>a</w:t>
      </w:r>
      <w:r w:rsidR="00B578DA" w:rsidRPr="0050275E">
        <w:rPr>
          <w:rFonts w:ascii="PT Sans" w:hAnsi="PT Sans" w:cs="Arial"/>
          <w:color w:val="404040" w:themeColor="text1" w:themeTint="BF"/>
          <w:sz w:val="22"/>
          <w:szCs w:val="22"/>
        </w:rPr>
        <w:t>usgeglichene</w:t>
      </w:r>
      <w:r w:rsidR="009921F7">
        <w:rPr>
          <w:rFonts w:ascii="PT Sans" w:hAnsi="PT Sans" w:cs="Arial"/>
          <w:color w:val="404040" w:themeColor="text1" w:themeTint="BF"/>
          <w:sz w:val="22"/>
          <w:szCs w:val="22"/>
        </w:rPr>
        <w:t>n</w:t>
      </w:r>
      <w:r w:rsidR="00B578DA" w:rsidRPr="0050275E">
        <w:rPr>
          <w:rFonts w:ascii="PT Sans" w:hAnsi="PT Sans" w:cs="Arial"/>
          <w:color w:val="404040" w:themeColor="text1" w:themeTint="BF"/>
          <w:sz w:val="22"/>
          <w:szCs w:val="22"/>
        </w:rPr>
        <w:t xml:space="preserve"> Work-Family-Balance</w:t>
      </w:r>
      <w:r w:rsidR="00B578DA">
        <w:rPr>
          <w:rFonts w:ascii="PT Sans" w:hAnsi="PT Sans" w:cs="Arial"/>
          <w:color w:val="404040" w:themeColor="text1" w:themeTint="BF"/>
          <w:sz w:val="22"/>
          <w:szCs w:val="22"/>
        </w:rPr>
        <w:t xml:space="preserve"> wie etwa</w:t>
      </w:r>
      <w:r w:rsidR="008F3AF8">
        <w:rPr>
          <w:rFonts w:ascii="PT Sans" w:hAnsi="PT Sans" w:cs="Arial"/>
          <w:color w:val="404040" w:themeColor="text1" w:themeTint="BF"/>
          <w:sz w:val="22"/>
          <w:szCs w:val="22"/>
        </w:rPr>
        <w:t xml:space="preserve"> </w:t>
      </w:r>
      <w:r w:rsidR="008F3AF8" w:rsidRPr="0050275E">
        <w:rPr>
          <w:rFonts w:ascii="PT Sans" w:hAnsi="PT Sans" w:cs="Arial"/>
          <w:color w:val="404040" w:themeColor="text1" w:themeTint="BF"/>
          <w:sz w:val="22"/>
          <w:szCs w:val="22"/>
        </w:rPr>
        <w:t>in</w:t>
      </w:r>
      <w:r w:rsidR="008F3AF8">
        <w:rPr>
          <w:rFonts w:ascii="PT Sans" w:hAnsi="PT Sans" w:cs="Arial"/>
          <w:color w:val="404040" w:themeColor="text1" w:themeTint="BF"/>
          <w:sz w:val="22"/>
          <w:szCs w:val="22"/>
        </w:rPr>
        <w:t>dividuelle Arbeitszeitmodelle, Home</w:t>
      </w:r>
      <w:r w:rsidR="000A59F5">
        <w:rPr>
          <w:rFonts w:ascii="PT Sans" w:hAnsi="PT Sans" w:cs="Arial"/>
          <w:color w:val="404040" w:themeColor="text1" w:themeTint="BF"/>
          <w:sz w:val="22"/>
          <w:szCs w:val="22"/>
        </w:rPr>
        <w:softHyphen/>
      </w:r>
      <w:r w:rsidR="008F3AF8">
        <w:rPr>
          <w:rFonts w:ascii="PT Sans" w:hAnsi="PT Sans" w:cs="Arial"/>
          <w:color w:val="404040" w:themeColor="text1" w:themeTint="BF"/>
          <w:sz w:val="22"/>
          <w:szCs w:val="22"/>
        </w:rPr>
        <w:t xml:space="preserve">office in </w:t>
      </w:r>
      <w:r w:rsidR="008F3AF8" w:rsidRPr="000B7C54">
        <w:rPr>
          <w:rFonts w:ascii="PT Sans" w:hAnsi="PT Sans" w:cs="Arial"/>
          <w:color w:val="404040" w:themeColor="text1" w:themeTint="BF"/>
          <w:sz w:val="22"/>
          <w:szCs w:val="22"/>
        </w:rPr>
        <w:t>Buchhaltung, Verwaltung, Vertrieb und Geschäftsleitung</w:t>
      </w:r>
      <w:r w:rsidR="008F3AF8">
        <w:rPr>
          <w:rFonts w:ascii="PT Sans" w:hAnsi="PT Sans" w:cs="Arial"/>
          <w:color w:val="404040" w:themeColor="text1" w:themeTint="BF"/>
          <w:sz w:val="22"/>
          <w:szCs w:val="22"/>
        </w:rPr>
        <w:t xml:space="preserve">, aber auch zeitliche Flexibilität bei familiär bedingten Notfällen. </w:t>
      </w:r>
      <w:r w:rsidR="00F042D8">
        <w:rPr>
          <w:rFonts w:ascii="PT Sans" w:hAnsi="PT Sans" w:cs="Arial"/>
          <w:color w:val="404040" w:themeColor="text1" w:themeTint="BF"/>
          <w:sz w:val="22"/>
          <w:szCs w:val="22"/>
        </w:rPr>
        <w:t xml:space="preserve">Vor diesem Hintergrund </w:t>
      </w:r>
      <w:r w:rsidR="00960DBF">
        <w:rPr>
          <w:rFonts w:ascii="PT Sans" w:hAnsi="PT Sans" w:cs="Arial"/>
          <w:color w:val="404040" w:themeColor="text1" w:themeTint="BF"/>
          <w:sz w:val="22"/>
          <w:szCs w:val="22"/>
        </w:rPr>
        <w:t>ist</w:t>
      </w:r>
      <w:r w:rsidR="001D1158">
        <w:rPr>
          <w:rFonts w:ascii="PT Sans" w:hAnsi="PT Sans" w:cs="Arial"/>
          <w:color w:val="404040" w:themeColor="text1" w:themeTint="BF"/>
          <w:sz w:val="22"/>
          <w:szCs w:val="22"/>
        </w:rPr>
        <w:t xml:space="preserve"> die Gehring Group</w:t>
      </w:r>
      <w:r w:rsidR="00F042D8">
        <w:rPr>
          <w:rFonts w:ascii="PT Sans" w:hAnsi="PT Sans" w:cs="Arial"/>
          <w:color w:val="404040" w:themeColor="text1" w:themeTint="BF"/>
          <w:sz w:val="22"/>
          <w:szCs w:val="22"/>
        </w:rPr>
        <w:t xml:space="preserve"> 2020 </w:t>
      </w:r>
      <w:r w:rsidR="00A9314E">
        <w:rPr>
          <w:rFonts w:ascii="PT Sans" w:hAnsi="PT Sans" w:cs="Arial"/>
          <w:color w:val="404040" w:themeColor="text1" w:themeTint="BF"/>
          <w:sz w:val="22"/>
          <w:szCs w:val="22"/>
        </w:rPr>
        <w:t xml:space="preserve">und 2021 </w:t>
      </w:r>
      <w:r w:rsidR="001D1158">
        <w:rPr>
          <w:rFonts w:ascii="PT Sans" w:hAnsi="PT Sans" w:cs="Arial"/>
          <w:color w:val="404040" w:themeColor="text1" w:themeTint="BF"/>
          <w:sz w:val="22"/>
          <w:szCs w:val="22"/>
        </w:rPr>
        <w:t xml:space="preserve">vom </w:t>
      </w:r>
      <w:r w:rsidR="001D1158" w:rsidRPr="0050275E">
        <w:rPr>
          <w:rFonts w:ascii="PT Sans" w:hAnsi="PT Sans" w:cs="Arial"/>
          <w:color w:val="404040" w:themeColor="text1" w:themeTint="BF"/>
          <w:sz w:val="22"/>
          <w:szCs w:val="22"/>
        </w:rPr>
        <w:t xml:space="preserve">Oberhausener Bündnis für Familie </w:t>
      </w:r>
      <w:r w:rsidR="00F042D8">
        <w:rPr>
          <w:rFonts w:ascii="PT Sans" w:hAnsi="PT Sans" w:cs="Arial"/>
          <w:color w:val="404040" w:themeColor="text1" w:themeTint="BF"/>
          <w:sz w:val="22"/>
          <w:szCs w:val="22"/>
        </w:rPr>
        <w:t xml:space="preserve">als </w:t>
      </w:r>
      <w:r w:rsidR="00F042D8" w:rsidRPr="0050275E">
        <w:rPr>
          <w:rFonts w:ascii="PT Sans" w:hAnsi="PT Sans" w:cs="Arial"/>
          <w:color w:val="404040" w:themeColor="text1" w:themeTint="BF"/>
          <w:sz w:val="22"/>
          <w:szCs w:val="22"/>
        </w:rPr>
        <w:t>„vorbildlich familien</w:t>
      </w:r>
      <w:r w:rsidR="000A59F5">
        <w:rPr>
          <w:rFonts w:ascii="PT Sans" w:hAnsi="PT Sans" w:cs="Arial"/>
          <w:color w:val="404040" w:themeColor="text1" w:themeTint="BF"/>
          <w:sz w:val="22"/>
          <w:szCs w:val="22"/>
        </w:rPr>
        <w:softHyphen/>
      </w:r>
      <w:r w:rsidR="00F042D8" w:rsidRPr="0050275E">
        <w:rPr>
          <w:rFonts w:ascii="PT Sans" w:hAnsi="PT Sans" w:cs="Arial"/>
          <w:color w:val="404040" w:themeColor="text1" w:themeTint="BF"/>
          <w:sz w:val="22"/>
          <w:szCs w:val="22"/>
        </w:rPr>
        <w:t>freundliches Unternehmen“</w:t>
      </w:r>
      <w:r w:rsidR="007E146B">
        <w:rPr>
          <w:rFonts w:ascii="PT Sans" w:hAnsi="PT Sans" w:cs="Arial"/>
          <w:color w:val="404040" w:themeColor="text1" w:themeTint="BF"/>
          <w:sz w:val="22"/>
          <w:szCs w:val="22"/>
        </w:rPr>
        <w:t xml:space="preserve"> </w:t>
      </w:r>
      <w:r w:rsidR="00960DBF">
        <w:rPr>
          <w:rFonts w:ascii="PT Sans" w:hAnsi="PT Sans" w:cs="Arial"/>
          <w:color w:val="404040" w:themeColor="text1" w:themeTint="BF"/>
          <w:sz w:val="22"/>
          <w:szCs w:val="22"/>
        </w:rPr>
        <w:t>ausgezeichnet worden</w:t>
      </w:r>
      <w:r w:rsidR="001D1158">
        <w:rPr>
          <w:rFonts w:ascii="PT Sans" w:hAnsi="PT Sans" w:cs="Arial"/>
          <w:color w:val="404040" w:themeColor="text1" w:themeTint="BF"/>
          <w:sz w:val="22"/>
          <w:szCs w:val="22"/>
        </w:rPr>
        <w:t xml:space="preserve">. </w:t>
      </w:r>
    </w:p>
    <w:p w14:paraId="38356492" w14:textId="77777777" w:rsidR="008B65FF" w:rsidRDefault="00B61AC0" w:rsidP="00052A14">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Gehring Group </w:t>
      </w:r>
      <w:r w:rsidR="0008668D">
        <w:rPr>
          <w:rFonts w:ascii="PT Sans" w:hAnsi="PT Sans" w:cs="Arial"/>
          <w:color w:val="404040" w:themeColor="text1" w:themeTint="BF"/>
          <w:sz w:val="22"/>
          <w:szCs w:val="22"/>
        </w:rPr>
        <w:t>wird mit ihren</w:t>
      </w:r>
      <w:r w:rsidR="00041FFD">
        <w:rPr>
          <w:rFonts w:ascii="PT Sans" w:hAnsi="PT Sans" w:cs="Arial"/>
          <w:color w:val="404040" w:themeColor="text1" w:themeTint="BF"/>
          <w:sz w:val="22"/>
          <w:szCs w:val="22"/>
        </w:rPr>
        <w:t xml:space="preserve"> </w:t>
      </w:r>
      <w:r w:rsidRPr="00467326">
        <w:rPr>
          <w:rFonts w:ascii="PT Sans" w:hAnsi="PT Sans" w:cs="Arial"/>
          <w:color w:val="404040" w:themeColor="text1" w:themeTint="BF"/>
          <w:sz w:val="22"/>
          <w:szCs w:val="22"/>
        </w:rPr>
        <w:t>4</w:t>
      </w:r>
      <w:r w:rsidR="009D2169">
        <w:rPr>
          <w:rFonts w:ascii="PT Sans" w:hAnsi="PT Sans" w:cs="Arial"/>
          <w:color w:val="404040" w:themeColor="text1" w:themeTint="BF"/>
          <w:sz w:val="22"/>
          <w:szCs w:val="22"/>
        </w:rPr>
        <w:t>6</w:t>
      </w:r>
      <w:r w:rsidR="00041FFD" w:rsidRPr="00467326">
        <w:rPr>
          <w:rFonts w:ascii="PT Sans" w:hAnsi="PT Sans" w:cs="Arial"/>
          <w:color w:val="404040" w:themeColor="text1" w:themeTint="BF"/>
          <w:sz w:val="22"/>
          <w:szCs w:val="22"/>
        </w:rPr>
        <w:t> </w:t>
      </w:r>
      <w:r w:rsidRPr="00467326">
        <w:rPr>
          <w:rFonts w:ascii="PT Sans" w:hAnsi="PT Sans" w:cs="Arial"/>
          <w:color w:val="404040" w:themeColor="text1" w:themeTint="BF"/>
          <w:sz w:val="22"/>
          <w:szCs w:val="22"/>
        </w:rPr>
        <w:t>Mitarbeitende</w:t>
      </w:r>
      <w:r w:rsidR="0008668D" w:rsidRPr="00467326">
        <w:rPr>
          <w:rFonts w:ascii="PT Sans" w:hAnsi="PT Sans" w:cs="Arial"/>
          <w:color w:val="404040" w:themeColor="text1" w:themeTint="BF"/>
          <w:sz w:val="22"/>
          <w:szCs w:val="22"/>
        </w:rPr>
        <w:t xml:space="preserve">n in separate Büroetagen des „Giraffenland“-Neubaus ziehen und </w:t>
      </w:r>
      <w:r w:rsidRPr="00467326">
        <w:rPr>
          <w:rFonts w:ascii="PT Sans" w:hAnsi="PT Sans" w:cs="Arial"/>
          <w:color w:val="404040" w:themeColor="text1" w:themeTint="BF"/>
          <w:sz w:val="22"/>
          <w:szCs w:val="22"/>
        </w:rPr>
        <w:t>zunächst</w:t>
      </w:r>
      <w:r w:rsidR="00C14CE2" w:rsidRPr="00467326">
        <w:rPr>
          <w:rFonts w:ascii="PT Sans" w:hAnsi="PT Sans" w:cs="Arial"/>
          <w:color w:val="404040" w:themeColor="text1" w:themeTint="BF"/>
          <w:sz w:val="22"/>
          <w:szCs w:val="22"/>
        </w:rPr>
        <w:t xml:space="preserve"> bis zu fünf der 60 </w:t>
      </w:r>
      <w:r w:rsidR="00500791" w:rsidRPr="00467326">
        <w:rPr>
          <w:rFonts w:ascii="PT Sans" w:hAnsi="PT Sans" w:cs="Arial"/>
          <w:color w:val="404040" w:themeColor="text1" w:themeTint="BF"/>
          <w:sz w:val="22"/>
          <w:szCs w:val="22"/>
        </w:rPr>
        <w:t>Betreuungsp</w:t>
      </w:r>
      <w:r w:rsidRPr="00467326">
        <w:rPr>
          <w:rFonts w:ascii="PT Sans" w:hAnsi="PT Sans" w:cs="Arial"/>
          <w:color w:val="404040" w:themeColor="text1" w:themeTint="BF"/>
          <w:sz w:val="22"/>
          <w:szCs w:val="22"/>
        </w:rPr>
        <w:t>lätze</w:t>
      </w:r>
      <w:r w:rsidR="00500791" w:rsidRPr="00467326">
        <w:rPr>
          <w:rFonts w:ascii="PT Sans" w:hAnsi="PT Sans" w:cs="Arial"/>
          <w:color w:val="404040" w:themeColor="text1" w:themeTint="BF"/>
          <w:sz w:val="22"/>
          <w:szCs w:val="22"/>
        </w:rPr>
        <w:t xml:space="preserve"> </w:t>
      </w:r>
      <w:r w:rsidR="00754002">
        <w:rPr>
          <w:rFonts w:ascii="PT Sans" w:hAnsi="PT Sans" w:cs="Arial"/>
          <w:color w:val="404040" w:themeColor="text1" w:themeTint="BF"/>
          <w:sz w:val="22"/>
          <w:szCs w:val="22"/>
        </w:rPr>
        <w:t xml:space="preserve">selbst </w:t>
      </w:r>
      <w:r w:rsidR="00041FFD" w:rsidRPr="00467326">
        <w:rPr>
          <w:rFonts w:ascii="PT Sans" w:hAnsi="PT Sans" w:cs="Arial"/>
          <w:color w:val="404040" w:themeColor="text1" w:themeTint="BF"/>
          <w:sz w:val="22"/>
          <w:szCs w:val="22"/>
        </w:rPr>
        <w:t xml:space="preserve">nutzen; die übrigen werden </w:t>
      </w:r>
      <w:r w:rsidR="00C14CE2" w:rsidRPr="00467326">
        <w:rPr>
          <w:rFonts w:ascii="PT Sans" w:hAnsi="PT Sans" w:cs="Arial"/>
          <w:color w:val="404040" w:themeColor="text1" w:themeTint="BF"/>
          <w:sz w:val="22"/>
          <w:szCs w:val="22"/>
        </w:rPr>
        <w:t>regional ansässige</w:t>
      </w:r>
      <w:r w:rsidR="00041FFD" w:rsidRPr="00467326">
        <w:rPr>
          <w:rFonts w:ascii="PT Sans" w:hAnsi="PT Sans" w:cs="Arial"/>
          <w:color w:val="404040" w:themeColor="text1" w:themeTint="BF"/>
          <w:sz w:val="22"/>
          <w:szCs w:val="22"/>
        </w:rPr>
        <w:t>n</w:t>
      </w:r>
      <w:r w:rsidR="00C14CE2" w:rsidRPr="00467326">
        <w:rPr>
          <w:rFonts w:ascii="PT Sans" w:hAnsi="PT Sans" w:cs="Arial"/>
          <w:color w:val="404040" w:themeColor="text1" w:themeTint="BF"/>
          <w:sz w:val="22"/>
          <w:szCs w:val="22"/>
        </w:rPr>
        <w:t xml:space="preserve"> Unternehmen</w:t>
      </w:r>
      <w:r w:rsidR="00041FFD" w:rsidRPr="00467326">
        <w:rPr>
          <w:rFonts w:ascii="PT Sans" w:hAnsi="PT Sans" w:cs="Arial"/>
          <w:color w:val="404040" w:themeColor="text1" w:themeTint="BF"/>
          <w:sz w:val="22"/>
          <w:szCs w:val="22"/>
        </w:rPr>
        <w:t xml:space="preserve"> angeboten</w:t>
      </w:r>
      <w:r w:rsidR="00C14CE2" w:rsidRPr="00467326">
        <w:rPr>
          <w:rFonts w:ascii="PT Sans" w:hAnsi="PT Sans" w:cs="Arial"/>
          <w:color w:val="404040" w:themeColor="text1" w:themeTint="BF"/>
          <w:sz w:val="22"/>
          <w:szCs w:val="22"/>
        </w:rPr>
        <w:t>.</w:t>
      </w:r>
    </w:p>
    <w:p w14:paraId="657A814C" w14:textId="769E75C5" w:rsidR="008B7B66" w:rsidRDefault="008B7B66" w:rsidP="00052A14">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sidRPr="008B65FF">
        <w:rPr>
          <w:rFonts w:ascii="PT Sans" w:hAnsi="PT Sans" w:cs="Arial"/>
          <w:color w:val="404040" w:themeColor="text1" w:themeTint="BF"/>
          <w:sz w:val="22"/>
          <w:szCs w:val="22"/>
        </w:rPr>
        <w:t>„Investitionen in unsere Kinder sind Investitionen in unsere Zukunft</w:t>
      </w:r>
      <w:r w:rsidR="008B65FF">
        <w:rPr>
          <w:rFonts w:ascii="PT Sans" w:hAnsi="PT Sans" w:cs="Arial"/>
          <w:color w:val="404040" w:themeColor="text1" w:themeTint="BF"/>
          <w:sz w:val="22"/>
          <w:szCs w:val="22"/>
        </w:rPr>
        <w:t>.</w:t>
      </w:r>
      <w:r w:rsidR="008D2620">
        <w:rPr>
          <w:rFonts w:ascii="PT Sans" w:hAnsi="PT Sans" w:cs="Arial"/>
          <w:color w:val="404040" w:themeColor="text1" w:themeTint="BF"/>
          <w:sz w:val="22"/>
          <w:szCs w:val="22"/>
        </w:rPr>
        <w:t xml:space="preserve"> </w:t>
      </w:r>
      <w:r w:rsidR="008B65FF">
        <w:rPr>
          <w:rFonts w:ascii="PT Sans" w:hAnsi="PT Sans" w:cs="Arial"/>
          <w:color w:val="404040" w:themeColor="text1" w:themeTint="BF"/>
          <w:sz w:val="22"/>
          <w:szCs w:val="22"/>
        </w:rPr>
        <w:t>D</w:t>
      </w:r>
      <w:r w:rsidRPr="008B65FF">
        <w:rPr>
          <w:rFonts w:ascii="PT Sans" w:hAnsi="PT Sans" w:cs="Arial"/>
          <w:color w:val="404040" w:themeColor="text1" w:themeTint="BF"/>
          <w:sz w:val="22"/>
          <w:szCs w:val="22"/>
        </w:rPr>
        <w:t>as wissen wir und deswegen legen auch wir als Stadt großen Wert auf die Errichtung und Erweiterung von Ki</w:t>
      </w:r>
      <w:r w:rsidR="008D2620">
        <w:rPr>
          <w:rFonts w:ascii="PT Sans" w:hAnsi="PT Sans" w:cs="Arial"/>
          <w:color w:val="404040" w:themeColor="text1" w:themeTint="BF"/>
          <w:sz w:val="22"/>
          <w:szCs w:val="22"/>
        </w:rPr>
        <w:t>T</w:t>
      </w:r>
      <w:r w:rsidRPr="008B65FF">
        <w:rPr>
          <w:rFonts w:ascii="PT Sans" w:hAnsi="PT Sans" w:cs="Arial"/>
          <w:color w:val="404040" w:themeColor="text1" w:themeTint="BF"/>
          <w:sz w:val="22"/>
          <w:szCs w:val="22"/>
        </w:rPr>
        <w:t>as, etwa in Königshardt, am Uhlandpark, in Holten oder in der Stadtmitte</w:t>
      </w:r>
      <w:r w:rsidR="008B65FF">
        <w:rPr>
          <w:rFonts w:ascii="PT Sans" w:hAnsi="PT Sans" w:cs="Arial"/>
          <w:color w:val="404040" w:themeColor="text1" w:themeTint="BF"/>
          <w:sz w:val="22"/>
          <w:szCs w:val="22"/>
        </w:rPr>
        <w:t xml:space="preserve">“, so </w:t>
      </w:r>
      <w:r w:rsidR="008B65FF" w:rsidRPr="008B7B66">
        <w:rPr>
          <w:rFonts w:ascii="PT Sans" w:hAnsi="PT Sans" w:cs="Arial"/>
          <w:color w:val="404040" w:themeColor="text1" w:themeTint="BF"/>
          <w:sz w:val="22"/>
          <w:szCs w:val="22"/>
        </w:rPr>
        <w:t>Daniel Schranz</w:t>
      </w:r>
      <w:r w:rsidR="008B65FF">
        <w:rPr>
          <w:rFonts w:ascii="PT Sans" w:hAnsi="PT Sans" w:cs="Arial"/>
          <w:color w:val="404040" w:themeColor="text1" w:themeTint="BF"/>
          <w:sz w:val="22"/>
          <w:szCs w:val="22"/>
        </w:rPr>
        <w:t>, O</w:t>
      </w:r>
      <w:r w:rsidR="008B65FF" w:rsidRPr="008B7B66">
        <w:rPr>
          <w:rFonts w:ascii="PT Sans" w:hAnsi="PT Sans" w:cs="Arial"/>
          <w:color w:val="404040" w:themeColor="text1" w:themeTint="BF"/>
          <w:sz w:val="22"/>
          <w:szCs w:val="22"/>
        </w:rPr>
        <w:t>berbürgermeister</w:t>
      </w:r>
      <w:r w:rsidR="008B65FF">
        <w:rPr>
          <w:rFonts w:ascii="PT Sans" w:hAnsi="PT Sans" w:cs="Arial"/>
          <w:color w:val="404040" w:themeColor="text1" w:themeTint="BF"/>
          <w:sz w:val="22"/>
          <w:szCs w:val="22"/>
        </w:rPr>
        <w:t xml:space="preserve"> von Oberhausen. „W</w:t>
      </w:r>
      <w:r w:rsidRPr="008B65FF">
        <w:rPr>
          <w:rFonts w:ascii="PT Sans" w:hAnsi="PT Sans" w:cs="Arial"/>
          <w:color w:val="404040" w:themeColor="text1" w:themeTint="BF"/>
          <w:sz w:val="22"/>
          <w:szCs w:val="22"/>
        </w:rPr>
        <w:t>enn jetzt aber auch das Modell der Betriebskindergärten in Oberhausen Schule macht, so ist das umso erfreulicher, weil es sich in unser Konzept auf treffliche Weise einfügt. Mein herzlicher Dank für ihr Enga</w:t>
      </w:r>
      <w:r w:rsidR="00BA5775">
        <w:rPr>
          <w:rFonts w:ascii="PT Sans" w:hAnsi="PT Sans" w:cs="Arial"/>
          <w:color w:val="404040" w:themeColor="text1" w:themeTint="BF"/>
          <w:sz w:val="22"/>
          <w:szCs w:val="22"/>
        </w:rPr>
        <w:softHyphen/>
      </w:r>
      <w:r w:rsidRPr="008B65FF">
        <w:rPr>
          <w:rFonts w:ascii="PT Sans" w:hAnsi="PT Sans" w:cs="Arial"/>
          <w:color w:val="404040" w:themeColor="text1" w:themeTint="BF"/>
          <w:sz w:val="22"/>
          <w:szCs w:val="22"/>
        </w:rPr>
        <w:t>gement gilt der Gehring Group. Sie sorgt mit dafür, dass sich bei uns weiter die Kräne drehen und die Dynamik der letzten Jahre selbst während der Pandemie nicht abreißt.“</w:t>
      </w:r>
    </w:p>
    <w:p w14:paraId="43ADC098" w14:textId="1B5147A3" w:rsidR="00AC0270" w:rsidRPr="00467326" w:rsidRDefault="006255E2" w:rsidP="00052A14">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sidRPr="00467326">
        <w:rPr>
          <w:rFonts w:ascii="PT Sans" w:hAnsi="PT Sans" w:cs="Arial"/>
          <w:color w:val="404040" w:themeColor="text1" w:themeTint="BF"/>
          <w:sz w:val="22"/>
          <w:szCs w:val="22"/>
        </w:rPr>
        <w:t>„</w:t>
      </w:r>
      <w:r w:rsidR="00EB6C42" w:rsidRPr="00467326">
        <w:rPr>
          <w:rFonts w:ascii="PT Sans" w:hAnsi="PT Sans" w:cs="Arial"/>
          <w:color w:val="404040" w:themeColor="text1" w:themeTint="BF"/>
          <w:sz w:val="22"/>
          <w:szCs w:val="22"/>
        </w:rPr>
        <w:t xml:space="preserve">Mit der eigenen KiTa richten wir uns an Kolleginnen und zunehmend auch Kollegen, die ihre Kinder in unmittelbarer Nähe </w:t>
      </w:r>
      <w:r w:rsidR="00104DFD" w:rsidRPr="00467326">
        <w:rPr>
          <w:rFonts w:ascii="PT Sans" w:hAnsi="PT Sans" w:cs="Arial"/>
          <w:color w:val="404040" w:themeColor="text1" w:themeTint="BF"/>
          <w:sz w:val="22"/>
          <w:szCs w:val="22"/>
        </w:rPr>
        <w:t xml:space="preserve">zum Arbeitsplatz </w:t>
      </w:r>
      <w:r w:rsidR="00EB6C42" w:rsidRPr="00467326">
        <w:rPr>
          <w:rFonts w:ascii="PT Sans" w:hAnsi="PT Sans" w:cs="Arial"/>
          <w:color w:val="404040" w:themeColor="text1" w:themeTint="BF"/>
          <w:sz w:val="22"/>
          <w:szCs w:val="22"/>
        </w:rPr>
        <w:t>liebevoll und professionell betreut wissen wollen“, erklärt Nils Gehring, Gesellschafter und Mitglied der Geschäftsführung der Gehring Group.</w:t>
      </w:r>
      <w:r w:rsidR="00894414" w:rsidRPr="00467326">
        <w:rPr>
          <w:rFonts w:ascii="PT Sans" w:hAnsi="PT Sans" w:cs="Arial"/>
          <w:color w:val="404040" w:themeColor="text1" w:themeTint="BF"/>
          <w:sz w:val="22"/>
          <w:szCs w:val="22"/>
        </w:rPr>
        <w:t xml:space="preserve"> </w:t>
      </w:r>
      <w:r w:rsidR="004D7D7D" w:rsidRPr="00467326">
        <w:rPr>
          <w:rFonts w:ascii="PT Sans" w:hAnsi="PT Sans" w:cs="Arial"/>
          <w:color w:val="404040" w:themeColor="text1" w:themeTint="BF"/>
          <w:sz w:val="22"/>
          <w:szCs w:val="22"/>
        </w:rPr>
        <w:t>„Uns geht es dabei</w:t>
      </w:r>
      <w:r w:rsidR="00C14CE2" w:rsidRPr="00467326">
        <w:rPr>
          <w:rFonts w:ascii="PT Sans" w:hAnsi="PT Sans" w:cs="Arial"/>
          <w:color w:val="404040" w:themeColor="text1" w:themeTint="BF"/>
          <w:sz w:val="22"/>
          <w:szCs w:val="22"/>
        </w:rPr>
        <w:t xml:space="preserve"> weniger </w:t>
      </w:r>
      <w:r w:rsidR="004D7D7D" w:rsidRPr="00467326">
        <w:rPr>
          <w:rFonts w:ascii="PT Sans" w:hAnsi="PT Sans" w:cs="Arial"/>
          <w:color w:val="404040" w:themeColor="text1" w:themeTint="BF"/>
          <w:sz w:val="22"/>
          <w:szCs w:val="22"/>
        </w:rPr>
        <w:t>um</w:t>
      </w:r>
      <w:r w:rsidR="00C14CE2" w:rsidRPr="00467326">
        <w:rPr>
          <w:rFonts w:ascii="PT Sans" w:hAnsi="PT Sans" w:cs="Arial"/>
          <w:color w:val="404040" w:themeColor="text1" w:themeTint="BF"/>
          <w:sz w:val="22"/>
          <w:szCs w:val="22"/>
        </w:rPr>
        <w:t xml:space="preserve"> wirtschaft</w:t>
      </w:r>
      <w:r w:rsidR="004D7D7D" w:rsidRPr="00467326">
        <w:rPr>
          <w:rFonts w:ascii="PT Sans" w:hAnsi="PT Sans" w:cs="Arial"/>
          <w:color w:val="404040" w:themeColor="text1" w:themeTint="BF"/>
          <w:sz w:val="22"/>
          <w:szCs w:val="22"/>
        </w:rPr>
        <w:t>l</w:t>
      </w:r>
      <w:r w:rsidR="00C14CE2" w:rsidRPr="00467326">
        <w:rPr>
          <w:rFonts w:ascii="PT Sans" w:hAnsi="PT Sans" w:cs="Arial"/>
          <w:color w:val="404040" w:themeColor="text1" w:themeTint="BF"/>
          <w:sz w:val="22"/>
          <w:szCs w:val="22"/>
        </w:rPr>
        <w:t>iche Erwäg</w:t>
      </w:r>
      <w:r w:rsidR="004D7D7D" w:rsidRPr="00467326">
        <w:rPr>
          <w:rFonts w:ascii="PT Sans" w:hAnsi="PT Sans" w:cs="Arial"/>
          <w:color w:val="404040" w:themeColor="text1" w:themeTint="BF"/>
          <w:sz w:val="22"/>
          <w:szCs w:val="22"/>
        </w:rPr>
        <w:t>ungen</w:t>
      </w:r>
      <w:r w:rsidR="00C14CE2" w:rsidRPr="00467326">
        <w:rPr>
          <w:rFonts w:ascii="PT Sans" w:hAnsi="PT Sans" w:cs="Arial"/>
          <w:color w:val="404040" w:themeColor="text1" w:themeTint="BF"/>
          <w:sz w:val="22"/>
          <w:szCs w:val="22"/>
        </w:rPr>
        <w:t xml:space="preserve"> und </w:t>
      </w:r>
      <w:r w:rsidR="004D7D7D" w:rsidRPr="00467326">
        <w:rPr>
          <w:rFonts w:ascii="PT Sans" w:hAnsi="PT Sans" w:cs="Arial"/>
          <w:color w:val="404040" w:themeColor="text1" w:themeTint="BF"/>
          <w:sz w:val="22"/>
          <w:szCs w:val="22"/>
        </w:rPr>
        <w:t xml:space="preserve">eine </w:t>
      </w:r>
      <w:r w:rsidR="00C14CE2" w:rsidRPr="00467326">
        <w:rPr>
          <w:rFonts w:ascii="PT Sans" w:hAnsi="PT Sans" w:cs="Arial"/>
          <w:color w:val="404040" w:themeColor="text1" w:themeTint="BF"/>
          <w:sz w:val="22"/>
          <w:szCs w:val="22"/>
        </w:rPr>
        <w:t>Gewinnerzielung</w:t>
      </w:r>
      <w:r w:rsidR="006E5B1C" w:rsidRPr="00467326">
        <w:rPr>
          <w:rFonts w:ascii="PT Sans" w:hAnsi="PT Sans" w:cs="Arial"/>
          <w:color w:val="404040" w:themeColor="text1" w:themeTint="BF"/>
          <w:sz w:val="22"/>
          <w:szCs w:val="22"/>
        </w:rPr>
        <w:t>, sondern um eine Zukunftsinvestition.“</w:t>
      </w:r>
      <w:r w:rsidR="001505DD" w:rsidRPr="00467326">
        <w:rPr>
          <w:rFonts w:ascii="PT Sans" w:hAnsi="PT Sans" w:cs="Arial"/>
          <w:color w:val="404040" w:themeColor="text1" w:themeTint="BF"/>
          <w:sz w:val="22"/>
          <w:szCs w:val="22"/>
        </w:rPr>
        <w:t xml:space="preserve"> Dazu gehöre</w:t>
      </w:r>
      <w:r w:rsidR="00666C31">
        <w:rPr>
          <w:rFonts w:ascii="PT Sans" w:hAnsi="PT Sans" w:cs="Arial"/>
          <w:color w:val="404040" w:themeColor="text1" w:themeTint="BF"/>
          <w:sz w:val="22"/>
          <w:szCs w:val="22"/>
        </w:rPr>
        <w:t>n</w:t>
      </w:r>
      <w:r w:rsidR="001505DD" w:rsidRPr="00467326">
        <w:rPr>
          <w:rFonts w:ascii="PT Sans" w:hAnsi="PT Sans" w:cs="Arial"/>
          <w:color w:val="404040" w:themeColor="text1" w:themeTint="BF"/>
          <w:sz w:val="22"/>
          <w:szCs w:val="22"/>
        </w:rPr>
        <w:t xml:space="preserve"> </w:t>
      </w:r>
      <w:r w:rsidR="00940A3E" w:rsidRPr="00467326">
        <w:rPr>
          <w:rFonts w:ascii="PT Sans" w:hAnsi="PT Sans" w:cs="Arial"/>
          <w:color w:val="404040" w:themeColor="text1" w:themeTint="BF"/>
          <w:sz w:val="22"/>
          <w:szCs w:val="22"/>
        </w:rPr>
        <w:t xml:space="preserve">gerade auch vor dem Hintergrund der demografischen Entwicklung </w:t>
      </w:r>
      <w:r w:rsidR="002C6E51" w:rsidRPr="00467326">
        <w:rPr>
          <w:rFonts w:ascii="PT Sans" w:hAnsi="PT Sans" w:cs="Arial"/>
          <w:color w:val="404040" w:themeColor="text1" w:themeTint="BF"/>
          <w:sz w:val="22"/>
          <w:szCs w:val="22"/>
        </w:rPr>
        <w:t xml:space="preserve">verbesserte Chancen für das </w:t>
      </w:r>
      <w:r w:rsidR="004D7D7D" w:rsidRPr="00467326">
        <w:rPr>
          <w:rFonts w:ascii="PT Sans" w:hAnsi="PT Sans" w:cs="Arial"/>
          <w:color w:val="404040" w:themeColor="text1" w:themeTint="BF"/>
          <w:sz w:val="22"/>
          <w:szCs w:val="22"/>
        </w:rPr>
        <w:t>Finden und Binden</w:t>
      </w:r>
      <w:r w:rsidR="00C14CE2" w:rsidRPr="00467326">
        <w:rPr>
          <w:rFonts w:ascii="PT Sans" w:hAnsi="PT Sans" w:cs="Arial"/>
          <w:color w:val="404040" w:themeColor="text1" w:themeTint="BF"/>
          <w:sz w:val="22"/>
          <w:szCs w:val="22"/>
        </w:rPr>
        <w:t xml:space="preserve"> </w:t>
      </w:r>
      <w:r w:rsidR="00DE1971" w:rsidRPr="00467326">
        <w:rPr>
          <w:rFonts w:ascii="PT Sans" w:hAnsi="PT Sans" w:cs="Arial"/>
          <w:color w:val="404040" w:themeColor="text1" w:themeTint="BF"/>
          <w:sz w:val="22"/>
          <w:szCs w:val="22"/>
        </w:rPr>
        <w:t xml:space="preserve">motivierter </w:t>
      </w:r>
      <w:r w:rsidR="00C6748F" w:rsidRPr="00467326">
        <w:rPr>
          <w:rFonts w:ascii="PT Sans" w:hAnsi="PT Sans" w:cs="Arial"/>
          <w:color w:val="404040" w:themeColor="text1" w:themeTint="BF"/>
          <w:sz w:val="22"/>
          <w:szCs w:val="22"/>
        </w:rPr>
        <w:t xml:space="preserve">und gleichsam </w:t>
      </w:r>
      <w:r w:rsidR="00DE1971" w:rsidRPr="00467326">
        <w:rPr>
          <w:rFonts w:ascii="PT Sans" w:hAnsi="PT Sans" w:cs="Arial"/>
          <w:color w:val="404040" w:themeColor="text1" w:themeTint="BF"/>
          <w:sz w:val="22"/>
          <w:szCs w:val="22"/>
        </w:rPr>
        <w:t>betriebstreuer</w:t>
      </w:r>
      <w:r w:rsidR="00017121" w:rsidRPr="00467326">
        <w:rPr>
          <w:rFonts w:ascii="PT Sans" w:hAnsi="PT Sans" w:cs="Arial"/>
          <w:color w:val="404040" w:themeColor="text1" w:themeTint="BF"/>
          <w:sz w:val="22"/>
          <w:szCs w:val="22"/>
        </w:rPr>
        <w:t xml:space="preserve"> Mitarbeiterinnen und Mitarbeiter</w:t>
      </w:r>
      <w:r w:rsidR="00C6748F" w:rsidRPr="00467326">
        <w:rPr>
          <w:rFonts w:ascii="PT Sans" w:hAnsi="PT Sans" w:cs="Arial"/>
          <w:color w:val="404040" w:themeColor="text1" w:themeTint="BF"/>
          <w:sz w:val="22"/>
          <w:szCs w:val="22"/>
        </w:rPr>
        <w:t>.</w:t>
      </w:r>
      <w:r w:rsidR="006E0D26" w:rsidRPr="00467326">
        <w:rPr>
          <w:rFonts w:ascii="PT Sans" w:hAnsi="PT Sans" w:cs="Arial"/>
          <w:color w:val="404040" w:themeColor="text1" w:themeTint="BF"/>
          <w:sz w:val="22"/>
          <w:szCs w:val="22"/>
        </w:rPr>
        <w:t xml:space="preserve"> Die von der</w:t>
      </w:r>
      <w:r w:rsidR="00285CDE" w:rsidRPr="00467326">
        <w:rPr>
          <w:rFonts w:ascii="PT Sans" w:hAnsi="PT Sans" w:cs="Arial"/>
          <w:color w:val="404040" w:themeColor="text1" w:themeTint="BF"/>
          <w:sz w:val="22"/>
          <w:szCs w:val="22"/>
        </w:rPr>
        <w:t xml:space="preserve"> Sonja und Nils Gehring</w:t>
      </w:r>
      <w:r w:rsidR="0067340F" w:rsidRPr="00467326">
        <w:rPr>
          <w:rFonts w:ascii="PT Sans" w:hAnsi="PT Sans" w:cs="Arial"/>
          <w:color w:val="404040" w:themeColor="text1" w:themeTint="BF"/>
          <w:sz w:val="22"/>
          <w:szCs w:val="22"/>
        </w:rPr>
        <w:t> </w:t>
      </w:r>
      <w:r w:rsidR="00285CDE" w:rsidRPr="00467326">
        <w:rPr>
          <w:rFonts w:ascii="PT Sans" w:hAnsi="PT Sans" w:cs="Arial"/>
          <w:color w:val="404040" w:themeColor="text1" w:themeTint="BF"/>
          <w:sz w:val="22"/>
          <w:szCs w:val="22"/>
        </w:rPr>
        <w:t xml:space="preserve">GbR </w:t>
      </w:r>
      <w:r w:rsidR="00FB22F9" w:rsidRPr="00467326">
        <w:rPr>
          <w:rFonts w:ascii="PT Sans" w:hAnsi="PT Sans" w:cs="Arial"/>
          <w:color w:val="404040" w:themeColor="text1" w:themeTint="BF"/>
          <w:sz w:val="22"/>
          <w:szCs w:val="22"/>
        </w:rPr>
        <w:t>getätigte G</w:t>
      </w:r>
      <w:r w:rsidR="006E0D26" w:rsidRPr="00467326">
        <w:rPr>
          <w:rFonts w:ascii="PT Sans" w:hAnsi="PT Sans" w:cs="Arial"/>
          <w:color w:val="404040" w:themeColor="text1" w:themeTint="BF"/>
          <w:sz w:val="22"/>
          <w:szCs w:val="22"/>
        </w:rPr>
        <w:t xml:space="preserve">esamtinvestition </w:t>
      </w:r>
      <w:r w:rsidR="00FB22F9" w:rsidRPr="00467326">
        <w:rPr>
          <w:rFonts w:ascii="PT Sans" w:hAnsi="PT Sans" w:cs="Arial"/>
          <w:color w:val="404040" w:themeColor="text1" w:themeTint="BF"/>
          <w:sz w:val="22"/>
          <w:szCs w:val="22"/>
        </w:rPr>
        <w:t>liegt bei rund 8</w:t>
      </w:r>
      <w:r w:rsidR="00974ABB" w:rsidRPr="00467326">
        <w:rPr>
          <w:rFonts w:ascii="PT Sans" w:hAnsi="PT Sans" w:cs="Arial"/>
          <w:color w:val="404040" w:themeColor="text1" w:themeTint="BF"/>
          <w:sz w:val="22"/>
          <w:szCs w:val="22"/>
        </w:rPr>
        <w:t>,5</w:t>
      </w:r>
      <w:r w:rsidR="0067340F" w:rsidRPr="00467326">
        <w:rPr>
          <w:rFonts w:ascii="PT Sans" w:hAnsi="PT Sans" w:cs="Arial"/>
          <w:color w:val="404040" w:themeColor="text1" w:themeTint="BF"/>
          <w:sz w:val="22"/>
          <w:szCs w:val="22"/>
        </w:rPr>
        <w:t> </w:t>
      </w:r>
      <w:r w:rsidR="00FB22F9" w:rsidRPr="00467326">
        <w:rPr>
          <w:rFonts w:ascii="PT Sans" w:hAnsi="PT Sans" w:cs="Arial"/>
          <w:color w:val="404040" w:themeColor="text1" w:themeTint="BF"/>
          <w:sz w:val="22"/>
          <w:szCs w:val="22"/>
        </w:rPr>
        <w:t>Mio.</w:t>
      </w:r>
      <w:r w:rsidR="0067340F" w:rsidRPr="00467326">
        <w:rPr>
          <w:rFonts w:ascii="PT Sans" w:hAnsi="PT Sans" w:cs="Arial"/>
          <w:color w:val="404040" w:themeColor="text1" w:themeTint="BF"/>
          <w:sz w:val="22"/>
          <w:szCs w:val="22"/>
        </w:rPr>
        <w:t> </w:t>
      </w:r>
      <w:r w:rsidR="00FB22F9" w:rsidRPr="00467326">
        <w:rPr>
          <w:rFonts w:ascii="PT Sans" w:hAnsi="PT Sans" w:cs="Arial"/>
          <w:color w:val="404040" w:themeColor="text1" w:themeTint="BF"/>
          <w:sz w:val="22"/>
          <w:szCs w:val="22"/>
        </w:rPr>
        <w:t xml:space="preserve">Euro. </w:t>
      </w:r>
    </w:p>
    <w:p w14:paraId="67A92EBC" w14:textId="3818F05E" w:rsidR="00974ABB" w:rsidRPr="00467326" w:rsidRDefault="006D7960" w:rsidP="00052A14">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sidRPr="00467326">
        <w:rPr>
          <w:rFonts w:ascii="PT Sans" w:hAnsi="PT Sans" w:cs="Arial"/>
          <w:color w:val="404040" w:themeColor="text1" w:themeTint="BF"/>
          <w:sz w:val="22"/>
          <w:szCs w:val="22"/>
        </w:rPr>
        <w:t>„</w:t>
      </w:r>
      <w:r w:rsidR="00974ABB" w:rsidRPr="00467326">
        <w:rPr>
          <w:rFonts w:ascii="PT Sans" w:hAnsi="PT Sans" w:cs="Arial"/>
          <w:color w:val="404040" w:themeColor="text1" w:themeTint="BF"/>
          <w:sz w:val="22"/>
          <w:szCs w:val="22"/>
        </w:rPr>
        <w:t xml:space="preserve">Die Volksbank Rhein-Ruhr und die Vollmergruppe aus Mülheim waren vom ersten Moment an so begeistert von der Idee, dass </w:t>
      </w:r>
      <w:r w:rsidR="00550937">
        <w:rPr>
          <w:rFonts w:ascii="PT Sans" w:hAnsi="PT Sans" w:cs="Arial"/>
          <w:color w:val="404040" w:themeColor="text1" w:themeTint="BF"/>
          <w:sz w:val="22"/>
          <w:szCs w:val="22"/>
        </w:rPr>
        <w:t>s</w:t>
      </w:r>
      <w:r w:rsidR="00974ABB" w:rsidRPr="00467326">
        <w:rPr>
          <w:rFonts w:ascii="PT Sans" w:hAnsi="PT Sans" w:cs="Arial"/>
          <w:color w:val="404040" w:themeColor="text1" w:themeTint="BF"/>
          <w:sz w:val="22"/>
          <w:szCs w:val="22"/>
        </w:rPr>
        <w:t xml:space="preserve">ie keinen Moment gezögert haben, zu Partnern </w:t>
      </w:r>
      <w:r w:rsidRPr="00467326">
        <w:rPr>
          <w:rFonts w:ascii="PT Sans" w:hAnsi="PT Sans" w:cs="Arial"/>
          <w:color w:val="404040" w:themeColor="text1" w:themeTint="BF"/>
          <w:sz w:val="22"/>
          <w:szCs w:val="22"/>
        </w:rPr>
        <w:t>des</w:t>
      </w:r>
      <w:r w:rsidR="00974ABB" w:rsidRPr="00467326">
        <w:rPr>
          <w:rFonts w:ascii="PT Sans" w:hAnsi="PT Sans" w:cs="Arial"/>
          <w:color w:val="404040" w:themeColor="text1" w:themeTint="BF"/>
          <w:sz w:val="22"/>
          <w:szCs w:val="22"/>
        </w:rPr>
        <w:t xml:space="preserve"> Projekts zu werden</w:t>
      </w:r>
      <w:r w:rsidRPr="00467326">
        <w:rPr>
          <w:rFonts w:ascii="PT Sans" w:hAnsi="PT Sans" w:cs="Arial"/>
          <w:color w:val="404040" w:themeColor="text1" w:themeTint="BF"/>
          <w:sz w:val="22"/>
          <w:szCs w:val="22"/>
        </w:rPr>
        <w:t xml:space="preserve">“, </w:t>
      </w:r>
      <w:r w:rsidR="007E421F" w:rsidRPr="00467326">
        <w:rPr>
          <w:rFonts w:ascii="PT Sans" w:hAnsi="PT Sans" w:cs="Arial"/>
          <w:color w:val="404040" w:themeColor="text1" w:themeTint="BF"/>
          <w:sz w:val="22"/>
          <w:szCs w:val="22"/>
        </w:rPr>
        <w:t>berichtet</w:t>
      </w:r>
      <w:r w:rsidRPr="00467326">
        <w:rPr>
          <w:rFonts w:ascii="PT Sans" w:hAnsi="PT Sans" w:cs="Arial"/>
          <w:color w:val="404040" w:themeColor="text1" w:themeTint="BF"/>
          <w:sz w:val="22"/>
          <w:szCs w:val="22"/>
        </w:rPr>
        <w:t xml:space="preserve"> Nils Gehring. </w:t>
      </w:r>
      <w:r w:rsidR="00974ABB" w:rsidRPr="00467326">
        <w:rPr>
          <w:rFonts w:ascii="PT Sans" w:hAnsi="PT Sans" w:cs="Arial"/>
          <w:color w:val="404040" w:themeColor="text1" w:themeTint="BF"/>
          <w:sz w:val="22"/>
          <w:szCs w:val="22"/>
        </w:rPr>
        <w:t xml:space="preserve">So </w:t>
      </w:r>
      <w:r w:rsidRPr="00467326">
        <w:rPr>
          <w:rFonts w:ascii="PT Sans" w:hAnsi="PT Sans" w:cs="Arial"/>
          <w:color w:val="404040" w:themeColor="text1" w:themeTint="BF"/>
          <w:sz w:val="22"/>
          <w:szCs w:val="22"/>
        </w:rPr>
        <w:t>tritt</w:t>
      </w:r>
      <w:r w:rsidR="00974ABB" w:rsidRPr="00467326">
        <w:rPr>
          <w:rFonts w:ascii="PT Sans" w:hAnsi="PT Sans" w:cs="Arial"/>
          <w:color w:val="404040" w:themeColor="text1" w:themeTint="BF"/>
          <w:sz w:val="22"/>
          <w:szCs w:val="22"/>
        </w:rPr>
        <w:t xml:space="preserve"> die Volksbank </w:t>
      </w:r>
      <w:r w:rsidRPr="00467326">
        <w:rPr>
          <w:rFonts w:ascii="PT Sans" w:hAnsi="PT Sans" w:cs="Arial"/>
          <w:color w:val="404040" w:themeColor="text1" w:themeTint="BF"/>
          <w:sz w:val="22"/>
          <w:szCs w:val="22"/>
        </w:rPr>
        <w:t>als</w:t>
      </w:r>
      <w:r w:rsidR="00974ABB" w:rsidRPr="00467326">
        <w:rPr>
          <w:rFonts w:ascii="PT Sans" w:hAnsi="PT Sans" w:cs="Arial"/>
          <w:color w:val="404040" w:themeColor="text1" w:themeTint="BF"/>
          <w:sz w:val="22"/>
          <w:szCs w:val="22"/>
        </w:rPr>
        <w:t xml:space="preserve"> Finanzierungspartner des gesamten Gebäudes </w:t>
      </w:r>
      <w:r w:rsidRPr="00467326">
        <w:rPr>
          <w:rFonts w:ascii="PT Sans" w:hAnsi="PT Sans" w:cs="Arial"/>
          <w:color w:val="404040" w:themeColor="text1" w:themeTint="BF"/>
          <w:sz w:val="22"/>
          <w:szCs w:val="22"/>
        </w:rPr>
        <w:t>auf</w:t>
      </w:r>
      <w:r w:rsidR="002A147A" w:rsidRPr="00467326">
        <w:rPr>
          <w:rFonts w:ascii="PT Sans" w:hAnsi="PT Sans" w:cs="Arial"/>
          <w:color w:val="404040" w:themeColor="text1" w:themeTint="BF"/>
          <w:sz w:val="22"/>
          <w:szCs w:val="22"/>
        </w:rPr>
        <w:t>. D</w:t>
      </w:r>
      <w:r w:rsidR="00974ABB" w:rsidRPr="00467326">
        <w:rPr>
          <w:rFonts w:ascii="PT Sans" w:hAnsi="PT Sans" w:cs="Arial"/>
          <w:color w:val="404040" w:themeColor="text1" w:themeTint="BF"/>
          <w:sz w:val="22"/>
          <w:szCs w:val="22"/>
        </w:rPr>
        <w:t xml:space="preserve">ie Vollmergruppe </w:t>
      </w:r>
      <w:r w:rsidR="002C6292" w:rsidRPr="00467326">
        <w:rPr>
          <w:rFonts w:ascii="PT Sans" w:hAnsi="PT Sans" w:cs="Arial"/>
          <w:color w:val="404040" w:themeColor="text1" w:themeTint="BF"/>
          <w:sz w:val="22"/>
          <w:szCs w:val="22"/>
        </w:rPr>
        <w:t xml:space="preserve">kümmert </w:t>
      </w:r>
      <w:r w:rsidR="00974ABB" w:rsidRPr="00467326">
        <w:rPr>
          <w:rFonts w:ascii="PT Sans" w:hAnsi="PT Sans" w:cs="Arial"/>
          <w:color w:val="404040" w:themeColor="text1" w:themeTint="BF"/>
          <w:sz w:val="22"/>
          <w:szCs w:val="22"/>
        </w:rPr>
        <w:t xml:space="preserve">sich </w:t>
      </w:r>
      <w:r w:rsidR="002C6292" w:rsidRPr="00467326">
        <w:rPr>
          <w:rFonts w:ascii="PT Sans" w:hAnsi="PT Sans" w:cs="Arial"/>
          <w:color w:val="404040" w:themeColor="text1" w:themeTint="BF"/>
          <w:sz w:val="22"/>
          <w:szCs w:val="22"/>
        </w:rPr>
        <w:t xml:space="preserve">während der Bauphase </w:t>
      </w:r>
      <w:r w:rsidR="00974ABB" w:rsidRPr="00467326">
        <w:rPr>
          <w:rFonts w:ascii="PT Sans" w:hAnsi="PT Sans" w:cs="Arial"/>
          <w:color w:val="404040" w:themeColor="text1" w:themeTint="BF"/>
          <w:sz w:val="22"/>
          <w:szCs w:val="22"/>
        </w:rPr>
        <w:t xml:space="preserve">um die Sicherheit </w:t>
      </w:r>
      <w:r w:rsidR="00974ABB" w:rsidRPr="006B4BB0">
        <w:rPr>
          <w:rFonts w:ascii="PT Sans" w:hAnsi="PT Sans" w:cs="Arial"/>
          <w:color w:val="404040" w:themeColor="text1" w:themeTint="BF"/>
          <w:sz w:val="22"/>
          <w:szCs w:val="22"/>
        </w:rPr>
        <w:t xml:space="preserve">und </w:t>
      </w:r>
      <w:r w:rsidR="002C6292" w:rsidRPr="006B4BB0">
        <w:rPr>
          <w:rFonts w:ascii="PT Sans" w:hAnsi="PT Sans" w:cs="Arial"/>
          <w:color w:val="404040" w:themeColor="text1" w:themeTint="BF"/>
          <w:sz w:val="22"/>
          <w:szCs w:val="22"/>
        </w:rPr>
        <w:t xml:space="preserve">stellt außerdem </w:t>
      </w:r>
      <w:r w:rsidR="006B4BB0" w:rsidRPr="006B4BB0">
        <w:rPr>
          <w:rFonts w:ascii="PT Sans" w:hAnsi="PT Sans" w:cs="Arial"/>
          <w:color w:val="404040" w:themeColor="text1" w:themeTint="BF"/>
          <w:sz w:val="22"/>
          <w:szCs w:val="22"/>
        </w:rPr>
        <w:t xml:space="preserve">wie auch die </w:t>
      </w:r>
      <w:r w:rsidR="006B4BB0" w:rsidRPr="00467326">
        <w:rPr>
          <w:rFonts w:ascii="PT Sans" w:hAnsi="PT Sans" w:cs="Arial"/>
          <w:color w:val="404040" w:themeColor="text1" w:themeTint="BF"/>
          <w:sz w:val="22"/>
          <w:szCs w:val="22"/>
        </w:rPr>
        <w:t xml:space="preserve">Volksbank </w:t>
      </w:r>
      <w:r w:rsidR="002C6292" w:rsidRPr="006B4BB0">
        <w:rPr>
          <w:rFonts w:ascii="PT Sans" w:hAnsi="PT Sans" w:cs="Arial"/>
          <w:color w:val="404040" w:themeColor="text1" w:themeTint="BF"/>
          <w:sz w:val="22"/>
          <w:szCs w:val="22"/>
        </w:rPr>
        <w:t xml:space="preserve">ein </w:t>
      </w:r>
      <w:r w:rsidR="00A6452D" w:rsidRPr="006B4BB0">
        <w:rPr>
          <w:rFonts w:ascii="PT Sans" w:hAnsi="PT Sans" w:cs="Arial"/>
          <w:color w:val="404040" w:themeColor="text1" w:themeTint="BF"/>
          <w:sz w:val="22"/>
          <w:szCs w:val="22"/>
        </w:rPr>
        <w:t>ganz besonderes</w:t>
      </w:r>
      <w:r w:rsidR="00974ABB" w:rsidRPr="006B4BB0">
        <w:rPr>
          <w:rFonts w:ascii="PT Sans" w:hAnsi="PT Sans" w:cs="Arial"/>
          <w:color w:val="404040" w:themeColor="text1" w:themeTint="BF"/>
          <w:sz w:val="22"/>
          <w:szCs w:val="22"/>
        </w:rPr>
        <w:t xml:space="preserve"> Spielgerät für die Kinder zur Verfügung. </w:t>
      </w:r>
      <w:r w:rsidR="00A6452D" w:rsidRPr="00467326">
        <w:rPr>
          <w:rFonts w:ascii="PT Sans" w:hAnsi="PT Sans" w:cs="Arial"/>
          <w:color w:val="404040" w:themeColor="text1" w:themeTint="BF"/>
          <w:sz w:val="22"/>
          <w:szCs w:val="22"/>
        </w:rPr>
        <w:t>„</w:t>
      </w:r>
      <w:r w:rsidR="005819EF" w:rsidRPr="00467326">
        <w:rPr>
          <w:rFonts w:ascii="PT Sans" w:hAnsi="PT Sans" w:cs="Arial"/>
          <w:color w:val="404040" w:themeColor="text1" w:themeTint="BF"/>
          <w:sz w:val="22"/>
          <w:szCs w:val="22"/>
        </w:rPr>
        <w:t>Wer seiner</w:t>
      </w:r>
      <w:r w:rsidR="0034777C">
        <w:rPr>
          <w:rFonts w:ascii="PT Sans" w:hAnsi="PT Sans" w:cs="Arial"/>
          <w:color w:val="404040" w:themeColor="text1" w:themeTint="BF"/>
          <w:sz w:val="22"/>
          <w:szCs w:val="22"/>
        </w:rPr>
        <w:t>s</w:t>
      </w:r>
      <w:r w:rsidR="005819EF" w:rsidRPr="00467326">
        <w:rPr>
          <w:rFonts w:ascii="PT Sans" w:hAnsi="PT Sans" w:cs="Arial"/>
          <w:color w:val="404040" w:themeColor="text1" w:themeTint="BF"/>
          <w:sz w:val="22"/>
          <w:szCs w:val="22"/>
        </w:rPr>
        <w:t xml:space="preserve">eits etwas </w:t>
      </w:r>
      <w:r w:rsidR="002E216F">
        <w:rPr>
          <w:rFonts w:ascii="PT Sans" w:hAnsi="PT Sans" w:cs="Arial"/>
          <w:color w:val="404040" w:themeColor="text1" w:themeTint="BF"/>
          <w:sz w:val="22"/>
          <w:szCs w:val="22"/>
        </w:rPr>
        <w:t xml:space="preserve">in </w:t>
      </w:r>
      <w:r w:rsidR="005819EF" w:rsidRPr="00467326">
        <w:rPr>
          <w:rFonts w:ascii="PT Sans" w:hAnsi="PT Sans" w:cs="Arial"/>
          <w:color w:val="404040" w:themeColor="text1" w:themeTint="BF"/>
          <w:sz w:val="22"/>
          <w:szCs w:val="22"/>
        </w:rPr>
        <w:t xml:space="preserve">dieser oder anderer Art beitragen möchte, ist selbstverständlich herzlich willkommen“, verweist Nils Gehring auf das </w:t>
      </w:r>
      <w:r w:rsidR="009F119A" w:rsidRPr="00467326">
        <w:rPr>
          <w:rFonts w:ascii="PT Sans" w:hAnsi="PT Sans" w:cs="Arial"/>
          <w:color w:val="404040" w:themeColor="text1" w:themeTint="BF"/>
          <w:sz w:val="22"/>
          <w:szCs w:val="22"/>
        </w:rPr>
        <w:t xml:space="preserve">abgestufte </w:t>
      </w:r>
      <w:r w:rsidR="005819EF" w:rsidRPr="00467326">
        <w:rPr>
          <w:rFonts w:ascii="PT Sans" w:hAnsi="PT Sans" w:cs="Arial"/>
          <w:color w:val="404040" w:themeColor="text1" w:themeTint="BF"/>
          <w:sz w:val="22"/>
          <w:szCs w:val="22"/>
        </w:rPr>
        <w:t>Sponsoring</w:t>
      </w:r>
      <w:r w:rsidR="0034777C">
        <w:rPr>
          <w:rFonts w:ascii="PT Sans" w:hAnsi="PT Sans" w:cs="Arial"/>
          <w:color w:val="404040" w:themeColor="text1" w:themeTint="BF"/>
          <w:sz w:val="22"/>
          <w:szCs w:val="22"/>
        </w:rPr>
        <w:t>-K</w:t>
      </w:r>
      <w:r w:rsidR="005819EF" w:rsidRPr="00467326">
        <w:rPr>
          <w:rFonts w:ascii="PT Sans" w:hAnsi="PT Sans" w:cs="Arial"/>
          <w:color w:val="404040" w:themeColor="text1" w:themeTint="BF"/>
          <w:sz w:val="22"/>
          <w:szCs w:val="22"/>
        </w:rPr>
        <w:t xml:space="preserve">onzept des </w:t>
      </w:r>
      <w:r w:rsidR="002E216F">
        <w:rPr>
          <w:rFonts w:ascii="PT Sans" w:hAnsi="PT Sans" w:cs="Arial"/>
          <w:color w:val="404040" w:themeColor="text1" w:themeTint="BF"/>
          <w:sz w:val="22"/>
          <w:szCs w:val="22"/>
        </w:rPr>
        <w:t>„</w:t>
      </w:r>
      <w:r w:rsidR="007E421F" w:rsidRPr="00467326">
        <w:rPr>
          <w:rFonts w:ascii="PT Sans" w:hAnsi="PT Sans" w:cs="Arial"/>
          <w:color w:val="404040" w:themeColor="text1" w:themeTint="BF"/>
          <w:sz w:val="22"/>
          <w:szCs w:val="22"/>
        </w:rPr>
        <w:t>Giraffe</w:t>
      </w:r>
      <w:r w:rsidR="005819EF" w:rsidRPr="00467326">
        <w:rPr>
          <w:rFonts w:ascii="PT Sans" w:hAnsi="PT Sans" w:cs="Arial"/>
          <w:color w:val="404040" w:themeColor="text1" w:themeTint="BF"/>
          <w:sz w:val="22"/>
          <w:szCs w:val="22"/>
        </w:rPr>
        <w:t>n</w:t>
      </w:r>
      <w:r w:rsidR="007E421F" w:rsidRPr="00467326">
        <w:rPr>
          <w:rFonts w:ascii="PT Sans" w:hAnsi="PT Sans" w:cs="Arial"/>
          <w:color w:val="404040" w:themeColor="text1" w:themeTint="BF"/>
          <w:sz w:val="22"/>
          <w:szCs w:val="22"/>
        </w:rPr>
        <w:t>land</w:t>
      </w:r>
      <w:r w:rsidR="002E216F">
        <w:rPr>
          <w:rFonts w:ascii="PT Sans" w:hAnsi="PT Sans" w:cs="Arial"/>
          <w:color w:val="404040" w:themeColor="text1" w:themeTint="BF"/>
          <w:sz w:val="22"/>
          <w:szCs w:val="22"/>
        </w:rPr>
        <w:t>“</w:t>
      </w:r>
      <w:r w:rsidR="005819EF" w:rsidRPr="00467326">
        <w:rPr>
          <w:rFonts w:ascii="PT Sans" w:hAnsi="PT Sans" w:cs="Arial"/>
          <w:color w:val="404040" w:themeColor="text1" w:themeTint="BF"/>
          <w:sz w:val="22"/>
          <w:szCs w:val="22"/>
        </w:rPr>
        <w:t>.</w:t>
      </w:r>
    </w:p>
    <w:p w14:paraId="78247EC5" w14:textId="77777777" w:rsidR="009233B8" w:rsidRPr="00467326" w:rsidRDefault="009233B8" w:rsidP="00052A14">
      <w:pPr>
        <w:autoSpaceDE w:val="0"/>
        <w:autoSpaceDN w:val="0"/>
        <w:adjustRightInd w:val="0"/>
        <w:spacing w:line="340" w:lineRule="atLeast"/>
        <w:ind w:left="1134"/>
        <w:jc w:val="both"/>
        <w:rPr>
          <w:rFonts w:ascii="PT Sans" w:hAnsi="PT Sans" w:cs="Arial"/>
          <w:color w:val="404040" w:themeColor="text1" w:themeTint="BF"/>
          <w:sz w:val="22"/>
          <w:szCs w:val="22"/>
        </w:rPr>
      </w:pPr>
    </w:p>
    <w:p w14:paraId="5A827655" w14:textId="77777777" w:rsidR="00FB5E97" w:rsidRDefault="00FB5E97">
      <w:pPr>
        <w:rPr>
          <w:rFonts w:ascii="PT Sans" w:hAnsi="PT Sans" w:cs="Arial"/>
          <w:b/>
          <w:color w:val="404040" w:themeColor="text1" w:themeTint="BF"/>
          <w:sz w:val="22"/>
          <w:szCs w:val="22"/>
        </w:rPr>
      </w:pPr>
      <w:r>
        <w:rPr>
          <w:rFonts w:ascii="PT Sans" w:hAnsi="PT Sans" w:cs="Arial"/>
          <w:b/>
          <w:color w:val="404040" w:themeColor="text1" w:themeTint="BF"/>
          <w:sz w:val="22"/>
          <w:szCs w:val="22"/>
        </w:rPr>
        <w:br w:type="page"/>
      </w:r>
    </w:p>
    <w:p w14:paraId="378A5458" w14:textId="0A78E1FE" w:rsidR="008E4A97" w:rsidRPr="007D73A9" w:rsidRDefault="007D73A9" w:rsidP="00052A14">
      <w:pPr>
        <w:autoSpaceDE w:val="0"/>
        <w:autoSpaceDN w:val="0"/>
        <w:adjustRightInd w:val="0"/>
        <w:spacing w:line="340" w:lineRule="atLeast"/>
        <w:ind w:left="1134"/>
        <w:jc w:val="both"/>
        <w:rPr>
          <w:rFonts w:ascii="PT Sans" w:hAnsi="PT Sans" w:cs="Arial"/>
          <w:b/>
          <w:color w:val="404040" w:themeColor="text1" w:themeTint="BF"/>
          <w:sz w:val="22"/>
          <w:szCs w:val="22"/>
        </w:rPr>
      </w:pPr>
      <w:r>
        <w:rPr>
          <w:rFonts w:ascii="PT Sans" w:hAnsi="PT Sans" w:cs="Arial"/>
          <w:b/>
          <w:color w:val="404040" w:themeColor="text1" w:themeTint="BF"/>
          <w:sz w:val="22"/>
          <w:szCs w:val="22"/>
        </w:rPr>
        <w:lastRenderedPageBreak/>
        <w:t>Wie ein zweites Zuhause auf Zeit</w:t>
      </w:r>
    </w:p>
    <w:p w14:paraId="39EFB378" w14:textId="7A11D49A" w:rsidR="00D73049" w:rsidRPr="00AC0270" w:rsidRDefault="008D2620" w:rsidP="00052A14">
      <w:pPr>
        <w:autoSpaceDE w:val="0"/>
        <w:autoSpaceDN w:val="0"/>
        <w:adjustRightInd w:val="0"/>
        <w:spacing w:line="340" w:lineRule="atLeast"/>
        <w:ind w:left="1134"/>
        <w:jc w:val="both"/>
        <w:rPr>
          <w:rFonts w:ascii="PT Sans" w:hAnsi="PT Sans" w:cs="Arial"/>
          <w:color w:val="404040" w:themeColor="text1" w:themeTint="BF"/>
          <w:sz w:val="22"/>
          <w:szCs w:val="22"/>
        </w:rPr>
      </w:pPr>
      <w:r>
        <w:rPr>
          <w:rFonts w:ascii="PT Sans" w:hAnsi="PT Sans" w:cs="Arial"/>
          <w:color w:val="404040" w:themeColor="text1" w:themeTint="BF"/>
          <w:sz w:val="22"/>
          <w:szCs w:val="22"/>
        </w:rPr>
        <w:t>Das „Giraffenland“ bietet v</w:t>
      </w:r>
      <w:r w:rsidR="00F75F3A">
        <w:rPr>
          <w:rFonts w:ascii="PT Sans" w:hAnsi="PT Sans" w:cs="Arial"/>
          <w:color w:val="404040" w:themeColor="text1" w:themeTint="BF"/>
          <w:sz w:val="22"/>
          <w:szCs w:val="22"/>
        </w:rPr>
        <w:t>iel</w:t>
      </w:r>
      <w:r w:rsidR="00D73049" w:rsidRPr="00AC0270">
        <w:rPr>
          <w:rFonts w:ascii="PT Sans" w:hAnsi="PT Sans" w:cs="Arial"/>
          <w:color w:val="404040" w:themeColor="text1" w:themeTint="BF"/>
          <w:sz w:val="22"/>
          <w:szCs w:val="22"/>
        </w:rPr>
        <w:t xml:space="preserve"> Freiraum zum Spielen und Entspannen. Dabei sieht sich die neue Ki</w:t>
      </w:r>
      <w:r w:rsidR="007C4762">
        <w:rPr>
          <w:rFonts w:ascii="PT Sans" w:hAnsi="PT Sans" w:cs="Arial"/>
          <w:color w:val="404040" w:themeColor="text1" w:themeTint="BF"/>
          <w:sz w:val="22"/>
          <w:szCs w:val="22"/>
        </w:rPr>
        <w:t>T</w:t>
      </w:r>
      <w:r w:rsidR="00D73049" w:rsidRPr="00AC0270">
        <w:rPr>
          <w:rFonts w:ascii="PT Sans" w:hAnsi="PT Sans" w:cs="Arial"/>
          <w:color w:val="404040" w:themeColor="text1" w:themeTint="BF"/>
          <w:sz w:val="22"/>
          <w:szCs w:val="22"/>
        </w:rPr>
        <w:t xml:space="preserve">a nicht nur als </w:t>
      </w:r>
      <w:r w:rsidR="00705B39">
        <w:rPr>
          <w:rFonts w:ascii="PT Sans" w:hAnsi="PT Sans" w:cs="Arial"/>
          <w:color w:val="404040" w:themeColor="text1" w:themeTint="BF"/>
          <w:sz w:val="22"/>
          <w:szCs w:val="22"/>
        </w:rPr>
        <w:t xml:space="preserve">reine </w:t>
      </w:r>
      <w:r w:rsidR="00D73049" w:rsidRPr="00AC0270">
        <w:rPr>
          <w:rFonts w:ascii="PT Sans" w:hAnsi="PT Sans" w:cs="Arial"/>
          <w:color w:val="404040" w:themeColor="text1" w:themeTint="BF"/>
          <w:sz w:val="22"/>
          <w:szCs w:val="22"/>
        </w:rPr>
        <w:t>Betreuungs-</w:t>
      </w:r>
      <w:r w:rsidR="00377F06">
        <w:rPr>
          <w:rFonts w:ascii="PT Sans" w:hAnsi="PT Sans" w:cs="Arial"/>
          <w:color w:val="404040" w:themeColor="text1" w:themeTint="BF"/>
          <w:sz w:val="22"/>
          <w:szCs w:val="22"/>
        </w:rPr>
        <w:t>,</w:t>
      </w:r>
      <w:r w:rsidR="00D73049" w:rsidRPr="00AC0270">
        <w:rPr>
          <w:rFonts w:ascii="PT Sans" w:hAnsi="PT Sans" w:cs="Arial"/>
          <w:color w:val="404040" w:themeColor="text1" w:themeTint="BF"/>
          <w:sz w:val="22"/>
          <w:szCs w:val="22"/>
        </w:rPr>
        <w:t xml:space="preserve"> sondern auch als Bildungseinrichtung für die Kinder. </w:t>
      </w:r>
      <w:r w:rsidR="00D224A5">
        <w:rPr>
          <w:rFonts w:ascii="PT Sans" w:hAnsi="PT Sans" w:cs="Arial"/>
          <w:color w:val="404040" w:themeColor="text1" w:themeTint="BF"/>
          <w:sz w:val="22"/>
          <w:szCs w:val="22"/>
        </w:rPr>
        <w:t>Schließlich s</w:t>
      </w:r>
      <w:r w:rsidR="006175AC">
        <w:rPr>
          <w:rFonts w:ascii="PT Sans" w:hAnsi="PT Sans" w:cs="Arial"/>
          <w:color w:val="404040" w:themeColor="text1" w:themeTint="BF"/>
          <w:sz w:val="22"/>
          <w:szCs w:val="22"/>
        </w:rPr>
        <w:t>i</w:t>
      </w:r>
      <w:r w:rsidR="00D224A5">
        <w:rPr>
          <w:rFonts w:ascii="PT Sans" w:hAnsi="PT Sans" w:cs="Arial"/>
          <w:color w:val="404040" w:themeColor="text1" w:themeTint="BF"/>
          <w:sz w:val="22"/>
          <w:szCs w:val="22"/>
        </w:rPr>
        <w:t>nd d</w:t>
      </w:r>
      <w:r w:rsidR="00D73049" w:rsidRPr="00AC0270">
        <w:rPr>
          <w:rFonts w:ascii="PT Sans" w:hAnsi="PT Sans" w:cs="Arial"/>
          <w:color w:val="404040" w:themeColor="text1" w:themeTint="BF"/>
          <w:sz w:val="22"/>
          <w:szCs w:val="22"/>
        </w:rPr>
        <w:t>ie ersten Lebensjahre ganz entscheidend: Nie mehr lernen die Kinder so schnell, so intensiv und umfangreich wie in diese</w:t>
      </w:r>
      <w:r w:rsidR="00126B25">
        <w:rPr>
          <w:rFonts w:ascii="PT Sans" w:hAnsi="PT Sans" w:cs="Arial"/>
          <w:color w:val="404040" w:themeColor="text1" w:themeTint="BF"/>
          <w:sz w:val="22"/>
          <w:szCs w:val="22"/>
        </w:rPr>
        <w:t>r Zeit</w:t>
      </w:r>
      <w:r w:rsidR="00D73049" w:rsidRPr="00AC0270">
        <w:rPr>
          <w:rFonts w:ascii="PT Sans" w:hAnsi="PT Sans" w:cs="Arial"/>
          <w:color w:val="404040" w:themeColor="text1" w:themeTint="BF"/>
          <w:sz w:val="22"/>
          <w:szCs w:val="22"/>
        </w:rPr>
        <w:t xml:space="preserve">. </w:t>
      </w:r>
      <w:r w:rsidR="007C4762">
        <w:rPr>
          <w:rFonts w:ascii="PT Sans" w:hAnsi="PT Sans" w:cs="Arial"/>
          <w:color w:val="404040" w:themeColor="text1" w:themeTint="BF"/>
          <w:sz w:val="22"/>
          <w:szCs w:val="22"/>
        </w:rPr>
        <w:t>Das „Giraffenland“ will</w:t>
      </w:r>
      <w:r w:rsidR="00D73049" w:rsidRPr="00AC0270">
        <w:rPr>
          <w:rFonts w:ascii="PT Sans" w:hAnsi="PT Sans" w:cs="Arial"/>
          <w:color w:val="404040" w:themeColor="text1" w:themeTint="BF"/>
          <w:sz w:val="22"/>
          <w:szCs w:val="22"/>
        </w:rPr>
        <w:t xml:space="preserve"> diese wichtigen Jahre optimal für die Kinder</w:t>
      </w:r>
      <w:r w:rsidR="007C4762">
        <w:rPr>
          <w:rFonts w:ascii="PT Sans" w:hAnsi="PT Sans" w:cs="Arial"/>
          <w:color w:val="404040" w:themeColor="text1" w:themeTint="BF"/>
          <w:sz w:val="22"/>
          <w:szCs w:val="22"/>
        </w:rPr>
        <w:t xml:space="preserve"> nutzen</w:t>
      </w:r>
      <w:r w:rsidR="00D73049" w:rsidRPr="00AC0270">
        <w:rPr>
          <w:rFonts w:ascii="PT Sans" w:hAnsi="PT Sans" w:cs="Arial"/>
          <w:color w:val="404040" w:themeColor="text1" w:themeTint="BF"/>
          <w:sz w:val="22"/>
          <w:szCs w:val="22"/>
        </w:rPr>
        <w:t xml:space="preserve">. </w:t>
      </w:r>
      <w:r w:rsidR="00A80A21">
        <w:rPr>
          <w:rFonts w:ascii="PT Sans" w:hAnsi="PT Sans" w:cs="Arial"/>
          <w:color w:val="404040" w:themeColor="text1" w:themeTint="BF"/>
          <w:sz w:val="22"/>
          <w:szCs w:val="22"/>
        </w:rPr>
        <w:t xml:space="preserve">Geplant für den Start am 1. August 2022 sind </w:t>
      </w:r>
      <w:r w:rsidR="00FA4A92">
        <w:rPr>
          <w:rFonts w:ascii="PT Sans" w:hAnsi="PT Sans" w:cs="Arial"/>
          <w:color w:val="404040" w:themeColor="text1" w:themeTint="BF"/>
          <w:sz w:val="22"/>
          <w:szCs w:val="22"/>
        </w:rPr>
        <w:t>drei verschieden</w:t>
      </w:r>
      <w:r w:rsidR="00EF5798">
        <w:rPr>
          <w:rFonts w:ascii="PT Sans" w:hAnsi="PT Sans" w:cs="Arial"/>
          <w:color w:val="404040" w:themeColor="text1" w:themeTint="BF"/>
          <w:sz w:val="22"/>
          <w:szCs w:val="22"/>
        </w:rPr>
        <w:t>e</w:t>
      </w:r>
      <w:r w:rsidR="00FA4A92">
        <w:rPr>
          <w:rFonts w:ascii="PT Sans" w:hAnsi="PT Sans" w:cs="Arial"/>
          <w:color w:val="404040" w:themeColor="text1" w:themeTint="BF"/>
          <w:sz w:val="22"/>
          <w:szCs w:val="22"/>
        </w:rPr>
        <w:t xml:space="preserve"> </w:t>
      </w:r>
      <w:r w:rsidR="00D73049" w:rsidRPr="00AC0270">
        <w:rPr>
          <w:rFonts w:ascii="PT Sans" w:hAnsi="PT Sans" w:cs="Arial"/>
          <w:color w:val="404040" w:themeColor="text1" w:themeTint="BF"/>
          <w:sz w:val="22"/>
          <w:szCs w:val="22"/>
        </w:rPr>
        <w:t>Gruppenform</w:t>
      </w:r>
      <w:r w:rsidR="00595255">
        <w:rPr>
          <w:rFonts w:ascii="PT Sans" w:hAnsi="PT Sans" w:cs="Arial"/>
          <w:color w:val="404040" w:themeColor="text1" w:themeTint="BF"/>
          <w:sz w:val="22"/>
          <w:szCs w:val="22"/>
        </w:rPr>
        <w:t>en</w:t>
      </w:r>
      <w:r w:rsidR="00FA4A92">
        <w:rPr>
          <w:rFonts w:ascii="PT Sans" w:hAnsi="PT Sans" w:cs="Arial"/>
          <w:color w:val="404040" w:themeColor="text1" w:themeTint="BF"/>
          <w:sz w:val="22"/>
          <w:szCs w:val="22"/>
        </w:rPr>
        <w:t xml:space="preserve"> und zwar</w:t>
      </w:r>
      <w:r w:rsidR="00595255">
        <w:rPr>
          <w:rFonts w:ascii="PT Sans" w:hAnsi="PT Sans" w:cs="Arial"/>
          <w:color w:val="404040" w:themeColor="text1" w:themeTint="BF"/>
          <w:sz w:val="22"/>
          <w:szCs w:val="22"/>
        </w:rPr>
        <w:t xml:space="preserve"> für Kinder von </w:t>
      </w:r>
      <w:r w:rsidR="00D73049" w:rsidRPr="00AC0270">
        <w:rPr>
          <w:rFonts w:ascii="PT Sans" w:hAnsi="PT Sans" w:cs="Arial"/>
          <w:color w:val="404040" w:themeColor="text1" w:themeTint="BF"/>
          <w:sz w:val="22"/>
          <w:szCs w:val="22"/>
        </w:rPr>
        <w:t xml:space="preserve">zwei bis </w:t>
      </w:r>
      <w:r w:rsidR="00B177D8">
        <w:rPr>
          <w:rFonts w:ascii="PT Sans" w:hAnsi="PT Sans" w:cs="Arial"/>
          <w:color w:val="404040" w:themeColor="text1" w:themeTint="BF"/>
          <w:sz w:val="22"/>
          <w:szCs w:val="22"/>
        </w:rPr>
        <w:t xml:space="preserve">drei </w:t>
      </w:r>
      <w:r w:rsidR="00B177D8" w:rsidRPr="00AC0270">
        <w:rPr>
          <w:rFonts w:ascii="PT Sans" w:hAnsi="PT Sans" w:cs="Arial"/>
          <w:color w:val="404040" w:themeColor="text1" w:themeTint="BF"/>
          <w:sz w:val="22"/>
          <w:szCs w:val="22"/>
        </w:rPr>
        <w:t>Jahre</w:t>
      </w:r>
      <w:r w:rsidR="00B177D8">
        <w:rPr>
          <w:rFonts w:ascii="PT Sans" w:hAnsi="PT Sans" w:cs="Arial"/>
          <w:color w:val="404040" w:themeColor="text1" w:themeTint="BF"/>
          <w:sz w:val="22"/>
          <w:szCs w:val="22"/>
        </w:rPr>
        <w:t>n</w:t>
      </w:r>
      <w:r w:rsidR="00595255">
        <w:rPr>
          <w:rFonts w:ascii="PT Sans" w:hAnsi="PT Sans" w:cs="Arial"/>
          <w:color w:val="404040" w:themeColor="text1" w:themeTint="BF"/>
          <w:sz w:val="22"/>
          <w:szCs w:val="22"/>
        </w:rPr>
        <w:t xml:space="preserve">, für Kinder von </w:t>
      </w:r>
      <w:r w:rsidR="00D73049" w:rsidRPr="00AC0270">
        <w:rPr>
          <w:rFonts w:ascii="PT Sans" w:hAnsi="PT Sans" w:cs="Arial"/>
          <w:color w:val="404040" w:themeColor="text1" w:themeTint="BF"/>
          <w:sz w:val="22"/>
          <w:szCs w:val="22"/>
        </w:rPr>
        <w:t>sechs Monate</w:t>
      </w:r>
      <w:r w:rsidR="00595255">
        <w:rPr>
          <w:rFonts w:ascii="PT Sans" w:hAnsi="PT Sans" w:cs="Arial"/>
          <w:color w:val="404040" w:themeColor="text1" w:themeTint="BF"/>
          <w:sz w:val="22"/>
          <w:szCs w:val="22"/>
        </w:rPr>
        <w:t>n</w:t>
      </w:r>
      <w:r w:rsidR="00D73049" w:rsidRPr="00AC0270">
        <w:rPr>
          <w:rFonts w:ascii="PT Sans" w:hAnsi="PT Sans" w:cs="Arial"/>
          <w:color w:val="404040" w:themeColor="text1" w:themeTint="BF"/>
          <w:sz w:val="22"/>
          <w:szCs w:val="22"/>
        </w:rPr>
        <w:t xml:space="preserve"> bis zur Einschulung</w:t>
      </w:r>
      <w:r w:rsidR="00595255">
        <w:rPr>
          <w:rFonts w:ascii="PT Sans" w:hAnsi="PT Sans" w:cs="Arial"/>
          <w:color w:val="404040" w:themeColor="text1" w:themeTint="BF"/>
          <w:sz w:val="22"/>
          <w:szCs w:val="22"/>
        </w:rPr>
        <w:t xml:space="preserve"> sowie von </w:t>
      </w:r>
      <w:r w:rsidR="00D73049" w:rsidRPr="00AC0270">
        <w:rPr>
          <w:rFonts w:ascii="PT Sans" w:hAnsi="PT Sans" w:cs="Arial"/>
          <w:color w:val="404040" w:themeColor="text1" w:themeTint="BF"/>
          <w:sz w:val="22"/>
          <w:szCs w:val="22"/>
        </w:rPr>
        <w:t>drei Jahre</w:t>
      </w:r>
      <w:r w:rsidR="00FA4A92">
        <w:rPr>
          <w:rFonts w:ascii="PT Sans" w:hAnsi="PT Sans" w:cs="Arial"/>
          <w:color w:val="404040" w:themeColor="text1" w:themeTint="BF"/>
          <w:sz w:val="22"/>
          <w:szCs w:val="22"/>
        </w:rPr>
        <w:t>n</w:t>
      </w:r>
      <w:r w:rsidR="00D73049" w:rsidRPr="00AC0270">
        <w:rPr>
          <w:rFonts w:ascii="PT Sans" w:hAnsi="PT Sans" w:cs="Arial"/>
          <w:color w:val="404040" w:themeColor="text1" w:themeTint="BF"/>
          <w:sz w:val="22"/>
          <w:szCs w:val="22"/>
        </w:rPr>
        <w:t xml:space="preserve"> bis zur Einschulung</w:t>
      </w:r>
      <w:r w:rsidR="00595255">
        <w:rPr>
          <w:rFonts w:ascii="PT Sans" w:hAnsi="PT Sans" w:cs="Arial"/>
          <w:color w:val="404040" w:themeColor="text1" w:themeTint="BF"/>
          <w:sz w:val="22"/>
          <w:szCs w:val="22"/>
        </w:rPr>
        <w:t>.</w:t>
      </w:r>
      <w:r w:rsidR="00225238">
        <w:rPr>
          <w:rFonts w:ascii="PT Sans" w:hAnsi="PT Sans" w:cs="Arial"/>
          <w:color w:val="404040" w:themeColor="text1" w:themeTint="BF"/>
          <w:sz w:val="22"/>
          <w:szCs w:val="22"/>
        </w:rPr>
        <w:t xml:space="preserve"> Das „Giraffenland“ ist eine von</w:t>
      </w:r>
      <w:r w:rsidR="006175AC">
        <w:rPr>
          <w:rFonts w:ascii="PT Sans" w:hAnsi="PT Sans" w:cs="Arial"/>
          <w:color w:val="404040" w:themeColor="text1" w:themeTint="BF"/>
          <w:sz w:val="22"/>
          <w:szCs w:val="22"/>
        </w:rPr>
        <w:t xml:space="preserve"> </w:t>
      </w:r>
      <w:r w:rsidR="00B177D8">
        <w:rPr>
          <w:rFonts w:ascii="PT Sans" w:hAnsi="PT Sans" w:cs="Arial"/>
          <w:color w:val="404040" w:themeColor="text1" w:themeTint="BF"/>
          <w:sz w:val="22"/>
          <w:szCs w:val="22"/>
        </w:rPr>
        <w:t>101</w:t>
      </w:r>
      <w:r w:rsidR="0054000B">
        <w:rPr>
          <w:rFonts w:ascii="PT Sans" w:hAnsi="PT Sans" w:cs="Arial"/>
          <w:color w:val="404040" w:themeColor="text1" w:themeTint="BF"/>
          <w:sz w:val="22"/>
          <w:szCs w:val="22"/>
        </w:rPr>
        <w:t> </w:t>
      </w:r>
      <w:r w:rsidR="009C068C">
        <w:rPr>
          <w:rFonts w:ascii="PT Sans" w:hAnsi="PT Sans" w:cs="Arial"/>
          <w:color w:val="404040" w:themeColor="text1" w:themeTint="BF"/>
          <w:sz w:val="22"/>
          <w:szCs w:val="22"/>
        </w:rPr>
        <w:t>Einrichtungen ihrer Art</w:t>
      </w:r>
      <w:r w:rsidR="00225238">
        <w:rPr>
          <w:rFonts w:ascii="PT Sans" w:hAnsi="PT Sans" w:cs="Arial"/>
          <w:color w:val="404040" w:themeColor="text1" w:themeTint="BF"/>
          <w:sz w:val="22"/>
          <w:szCs w:val="22"/>
        </w:rPr>
        <w:t>, die</w:t>
      </w:r>
      <w:r w:rsidR="00D73049" w:rsidRPr="00AC0270">
        <w:rPr>
          <w:rFonts w:ascii="PT Sans" w:hAnsi="PT Sans" w:cs="Arial"/>
          <w:color w:val="404040" w:themeColor="text1" w:themeTint="BF"/>
          <w:sz w:val="22"/>
          <w:szCs w:val="22"/>
        </w:rPr>
        <w:t xml:space="preserve"> </w:t>
      </w:r>
      <w:r w:rsidR="00A672BC">
        <w:rPr>
          <w:rFonts w:ascii="PT Sans" w:hAnsi="PT Sans" w:cs="Arial"/>
          <w:color w:val="404040" w:themeColor="text1" w:themeTint="BF"/>
          <w:sz w:val="22"/>
          <w:szCs w:val="22"/>
        </w:rPr>
        <w:t xml:space="preserve">von der </w:t>
      </w:r>
      <w:r w:rsidR="00D73049" w:rsidRPr="00AC0270">
        <w:rPr>
          <w:rFonts w:ascii="PT Sans" w:hAnsi="PT Sans" w:cs="Arial"/>
          <w:color w:val="404040" w:themeColor="text1" w:themeTint="BF"/>
          <w:sz w:val="22"/>
          <w:szCs w:val="22"/>
        </w:rPr>
        <w:t xml:space="preserve">Kinderzentren Kunterbunt </w:t>
      </w:r>
      <w:r w:rsidR="00A672BC" w:rsidRPr="00A660D0">
        <w:rPr>
          <w:rFonts w:ascii="PT Sans" w:hAnsi="PT Sans" w:cs="Arial"/>
          <w:color w:val="404040" w:themeColor="text1" w:themeTint="BF"/>
          <w:sz w:val="22"/>
          <w:szCs w:val="22"/>
        </w:rPr>
        <w:t>gGmbH</w:t>
      </w:r>
      <w:r w:rsidR="00A672BC" w:rsidRPr="00AC0270">
        <w:rPr>
          <w:rFonts w:ascii="PT Sans" w:hAnsi="PT Sans" w:cs="Arial"/>
          <w:color w:val="404040" w:themeColor="text1" w:themeTint="BF"/>
          <w:sz w:val="22"/>
          <w:szCs w:val="22"/>
        </w:rPr>
        <w:t xml:space="preserve"> </w:t>
      </w:r>
      <w:r w:rsidR="00D73049" w:rsidRPr="00AC0270">
        <w:rPr>
          <w:rFonts w:ascii="PT Sans" w:hAnsi="PT Sans" w:cs="Arial"/>
          <w:color w:val="404040" w:themeColor="text1" w:themeTint="BF"/>
          <w:sz w:val="22"/>
          <w:szCs w:val="22"/>
        </w:rPr>
        <w:t>deutschlandweit</w:t>
      </w:r>
      <w:r w:rsidR="00225238">
        <w:rPr>
          <w:rFonts w:ascii="PT Sans" w:hAnsi="PT Sans" w:cs="Arial"/>
          <w:color w:val="404040" w:themeColor="text1" w:themeTint="BF"/>
          <w:sz w:val="22"/>
          <w:szCs w:val="22"/>
        </w:rPr>
        <w:t xml:space="preserve"> betri</w:t>
      </w:r>
      <w:r w:rsidR="00A672BC">
        <w:rPr>
          <w:rFonts w:ascii="PT Sans" w:hAnsi="PT Sans" w:cs="Arial"/>
          <w:color w:val="404040" w:themeColor="text1" w:themeTint="BF"/>
          <w:sz w:val="22"/>
          <w:szCs w:val="22"/>
        </w:rPr>
        <w:t>e</w:t>
      </w:r>
      <w:r w:rsidR="00225238">
        <w:rPr>
          <w:rFonts w:ascii="PT Sans" w:hAnsi="PT Sans" w:cs="Arial"/>
          <w:color w:val="404040" w:themeColor="text1" w:themeTint="BF"/>
          <w:sz w:val="22"/>
          <w:szCs w:val="22"/>
        </w:rPr>
        <w:t>b</w:t>
      </w:r>
      <w:r w:rsidR="00A672BC">
        <w:rPr>
          <w:rFonts w:ascii="PT Sans" w:hAnsi="PT Sans" w:cs="Arial"/>
          <w:color w:val="404040" w:themeColor="text1" w:themeTint="BF"/>
          <w:sz w:val="22"/>
          <w:szCs w:val="22"/>
        </w:rPr>
        <w:t>en wird</w:t>
      </w:r>
      <w:r w:rsidR="00D73049" w:rsidRPr="00AC0270">
        <w:rPr>
          <w:rFonts w:ascii="PT Sans" w:hAnsi="PT Sans" w:cs="Arial"/>
          <w:color w:val="404040" w:themeColor="text1" w:themeTint="BF"/>
          <w:sz w:val="22"/>
          <w:szCs w:val="22"/>
        </w:rPr>
        <w:t>.</w:t>
      </w:r>
      <w:r w:rsidR="00AF6D40">
        <w:rPr>
          <w:rFonts w:ascii="PT Sans" w:hAnsi="PT Sans" w:cs="Arial"/>
          <w:color w:val="404040" w:themeColor="text1" w:themeTint="BF"/>
          <w:sz w:val="22"/>
          <w:szCs w:val="22"/>
        </w:rPr>
        <w:t xml:space="preserve"> </w:t>
      </w:r>
    </w:p>
    <w:p w14:paraId="69E890CC" w14:textId="46C44E3F" w:rsidR="00670D5F" w:rsidRDefault="00670D5F" w:rsidP="00DA3E6F">
      <w:pPr>
        <w:spacing w:line="240" w:lineRule="atLeast"/>
        <w:rPr>
          <w:rFonts w:ascii="PT Sans" w:hAnsi="PT Sans" w:cs="Arial"/>
          <w:color w:val="4D5056"/>
          <w:sz w:val="22"/>
          <w:szCs w:val="22"/>
        </w:rPr>
      </w:pPr>
    </w:p>
    <w:p w14:paraId="73FAAB23" w14:textId="77777777" w:rsidR="00052A14" w:rsidRDefault="00052A14" w:rsidP="00DA3E6F">
      <w:pPr>
        <w:spacing w:line="240" w:lineRule="atLeast"/>
        <w:rPr>
          <w:rFonts w:ascii="PT Sans" w:hAnsi="PT Sans" w:cs="Arial"/>
          <w:color w:val="4D5056"/>
          <w:sz w:val="22"/>
          <w:szCs w:val="22"/>
        </w:rPr>
      </w:pPr>
    </w:p>
    <w:p w14:paraId="2DDF3CF9" w14:textId="1C4DA611" w:rsidR="00C612C6" w:rsidRPr="000B7CB6" w:rsidRDefault="00C612C6" w:rsidP="007E223F">
      <w:pPr>
        <w:spacing w:line="24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3E9FBCE4" w:rsidR="001428DA" w:rsidRPr="001428DA" w:rsidRDefault="001428DA" w:rsidP="007E223F">
      <w:pPr>
        <w:spacing w:line="24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w:t>
      </w:r>
      <w:r w:rsidR="00371F1C">
        <w:rPr>
          <w:rFonts w:ascii="PT Sans" w:hAnsi="PT Sans" w:cs="Arial"/>
          <w:bCs/>
          <w:color w:val="4D5056"/>
          <w:sz w:val="22"/>
          <w:szCs w:val="22"/>
        </w:rPr>
        <w:softHyphen/>
      </w:r>
      <w:r w:rsidRPr="001428DA">
        <w:rPr>
          <w:rFonts w:ascii="PT Sans" w:hAnsi="PT Sans" w:cs="Arial"/>
          <w:bCs/>
          <w:color w:val="4D5056"/>
          <w:sz w:val="22"/>
          <w:szCs w:val="22"/>
        </w:rPr>
        <w:t>ordnungen und Ausrichtungen. Das Portfolio der Gehring Group mit ihren Standorten in Oberhausen (Nordrhein-Westfalen) und Rendsburg (Schleswig-Holstein) umfasst physische Archivierung und Digitalisierung im eigenen Scan-Center, u. a. mit Services für die digitale Poststelle, selbst</w:t>
      </w:r>
      <w:r w:rsidR="00371F1C">
        <w:rPr>
          <w:rFonts w:ascii="PT Sans" w:hAnsi="PT Sans" w:cs="Arial"/>
          <w:bCs/>
          <w:color w:val="4D5056"/>
          <w:sz w:val="22"/>
          <w:szCs w:val="22"/>
        </w:rPr>
        <w:softHyphen/>
      </w:r>
      <w:r w:rsidRPr="001428DA">
        <w:rPr>
          <w:rFonts w:ascii="PT Sans" w:hAnsi="PT Sans" w:cs="Arial"/>
          <w:bCs/>
          <w:color w:val="4D5056"/>
          <w:sz w:val="22"/>
          <w:szCs w:val="22"/>
        </w:rPr>
        <w:t xml:space="preserve">entwickelte Software-Produkte sowie ein individuelles Beratungsangebot. </w:t>
      </w:r>
    </w:p>
    <w:p w14:paraId="01964788" w14:textId="0544BD60" w:rsidR="001428DA" w:rsidRPr="001428DA" w:rsidRDefault="001428DA" w:rsidP="007E223F">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sidR="0006001A">
        <w:rPr>
          <w:rFonts w:ascii="PT Sans" w:hAnsi="PT Sans" w:cs="Arial"/>
          <w:bCs/>
          <w:color w:val="4D5056"/>
          <w:sz w:val="22"/>
          <w:szCs w:val="22"/>
        </w:rPr>
        <w:t> </w:t>
      </w:r>
      <w:r w:rsidRPr="001428DA">
        <w:rPr>
          <w:rFonts w:ascii="PT Sans" w:hAnsi="PT Sans" w:cs="Arial"/>
          <w:bCs/>
          <w:color w:val="4D5056"/>
          <w:sz w:val="22"/>
          <w:szCs w:val="22"/>
        </w:rPr>
        <w:t>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0C89B068" w14:textId="77777777" w:rsidR="00F95634" w:rsidRDefault="001428DA" w:rsidP="007E223F">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gezeichnet. Schon bald eröffnet mit dem „Gehring Group Giraffenland“ der betriebseigene Kinder</w:t>
      </w:r>
      <w:r w:rsidR="00DC0B89">
        <w:rPr>
          <w:rFonts w:ascii="PT Sans" w:hAnsi="PT Sans" w:cs="Arial"/>
          <w:bCs/>
          <w:color w:val="4D5056"/>
          <w:sz w:val="22"/>
          <w:szCs w:val="22"/>
        </w:rPr>
        <w:softHyphen/>
      </w:r>
      <w:r w:rsidRPr="001428DA">
        <w:rPr>
          <w:rFonts w:ascii="PT Sans" w:hAnsi="PT Sans" w:cs="Arial"/>
          <w:bCs/>
          <w:color w:val="4D5056"/>
          <w:sz w:val="22"/>
          <w:szCs w:val="22"/>
        </w:rPr>
        <w:t xml:space="preserve">garten, der als Tagesstätte auch benachbarten Unternehmen für die Kinder ihrer Mitarbeiter zur Verfügung stehen wird. Weitere Informationen unter </w:t>
      </w:r>
      <w:hyperlink r:id="rId11"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56925056" w14:textId="4620E715" w:rsidR="003842F8" w:rsidRPr="003842F8" w:rsidRDefault="003842F8" w:rsidP="007E223F">
      <w:pPr>
        <w:spacing w:line="240" w:lineRule="atLeast"/>
        <w:rPr>
          <w:rFonts w:ascii="PT Sans" w:hAnsi="PT Sans" w:cs="Arial"/>
          <w:bCs/>
          <w:color w:val="4D5056"/>
          <w:sz w:val="22"/>
          <w:szCs w:val="22"/>
        </w:rPr>
      </w:pPr>
    </w:p>
    <w:p w14:paraId="19A27CB7" w14:textId="104442D4" w:rsidR="002270F0" w:rsidRDefault="002270F0" w:rsidP="007E223F">
      <w:pPr>
        <w:pStyle w:val="StandardWeb"/>
        <w:spacing w:before="0" w:beforeAutospacing="0" w:after="0" w:afterAutospacing="0" w:line="240" w:lineRule="atLeast"/>
        <w:jc w:val="both"/>
        <w:rPr>
          <w:rFonts w:ascii="PT Sans" w:hAnsi="PT Sans" w:cs="Arial"/>
          <w:b/>
          <w:color w:val="4D5056"/>
          <w:sz w:val="22"/>
          <w:szCs w:val="22"/>
        </w:rPr>
      </w:pPr>
      <w:r>
        <w:rPr>
          <w:rFonts w:ascii="PT Sans" w:hAnsi="PT Sans" w:cs="Arial"/>
          <w:b/>
          <w:color w:val="4D5056"/>
          <w:sz w:val="22"/>
          <w:szCs w:val="22"/>
        </w:rPr>
        <w:t xml:space="preserve">Über </w:t>
      </w:r>
      <w:r w:rsidR="00A660D0">
        <w:rPr>
          <w:rFonts w:ascii="PT Sans" w:hAnsi="PT Sans" w:cs="Arial"/>
          <w:b/>
          <w:color w:val="4D5056"/>
          <w:sz w:val="22"/>
          <w:szCs w:val="22"/>
        </w:rPr>
        <w:t xml:space="preserve">die </w:t>
      </w:r>
      <w:r w:rsidR="003842F8" w:rsidRPr="002270F0">
        <w:rPr>
          <w:rFonts w:ascii="PT Sans" w:hAnsi="PT Sans" w:cs="Arial"/>
          <w:b/>
          <w:color w:val="4D5056"/>
          <w:sz w:val="22"/>
          <w:szCs w:val="22"/>
        </w:rPr>
        <w:t>Kinderzentren Kunterbun</w:t>
      </w:r>
      <w:r>
        <w:rPr>
          <w:rFonts w:ascii="PT Sans" w:hAnsi="PT Sans" w:cs="Arial"/>
          <w:b/>
          <w:color w:val="4D5056"/>
          <w:sz w:val="22"/>
          <w:szCs w:val="22"/>
        </w:rPr>
        <w:t>t</w:t>
      </w:r>
      <w:r w:rsidR="00A660D0">
        <w:rPr>
          <w:rFonts w:ascii="PT Sans" w:hAnsi="PT Sans" w:cs="Arial"/>
          <w:b/>
          <w:color w:val="4D5056"/>
          <w:sz w:val="22"/>
          <w:szCs w:val="22"/>
        </w:rPr>
        <w:t xml:space="preserve"> </w:t>
      </w:r>
      <w:r w:rsidR="00A660D0" w:rsidRPr="00A660D0">
        <w:rPr>
          <w:rFonts w:ascii="PT Sans" w:hAnsi="PT Sans" w:cs="Arial"/>
          <w:b/>
          <w:color w:val="4D5056"/>
          <w:sz w:val="22"/>
          <w:szCs w:val="22"/>
        </w:rPr>
        <w:t>gGmbH</w:t>
      </w:r>
    </w:p>
    <w:p w14:paraId="3C3804FC" w14:textId="0BCCEABA" w:rsidR="003842F8" w:rsidRPr="003842F8" w:rsidRDefault="00A660D0" w:rsidP="007E223F">
      <w:pPr>
        <w:pStyle w:val="StandardWeb"/>
        <w:spacing w:before="0" w:beforeAutospacing="0" w:after="0" w:afterAutospacing="0" w:line="240" w:lineRule="atLeast"/>
        <w:jc w:val="both"/>
        <w:rPr>
          <w:rFonts w:ascii="PT Sans" w:hAnsi="PT Sans" w:cs="Arial"/>
          <w:bCs/>
          <w:color w:val="4D5056"/>
          <w:sz w:val="22"/>
          <w:szCs w:val="22"/>
        </w:rPr>
      </w:pPr>
      <w:r>
        <w:rPr>
          <w:rFonts w:ascii="PT Sans" w:hAnsi="PT Sans" w:cs="Arial"/>
          <w:bCs/>
          <w:color w:val="4D5056"/>
          <w:sz w:val="22"/>
          <w:szCs w:val="22"/>
        </w:rPr>
        <w:t xml:space="preserve">Die </w:t>
      </w:r>
      <w:r w:rsidR="003842F8" w:rsidRPr="003842F8">
        <w:rPr>
          <w:rFonts w:ascii="PT Sans" w:hAnsi="PT Sans" w:cs="Arial"/>
          <w:bCs/>
          <w:color w:val="4D5056"/>
          <w:sz w:val="22"/>
          <w:szCs w:val="22"/>
        </w:rPr>
        <w:t xml:space="preserve">Kinderzentren Kunterbunt </w:t>
      </w:r>
      <w:r w:rsidRPr="00A660D0">
        <w:rPr>
          <w:rFonts w:ascii="PT Sans" w:hAnsi="PT Sans" w:cs="Arial"/>
          <w:bCs/>
          <w:color w:val="4D5056"/>
          <w:sz w:val="22"/>
          <w:szCs w:val="22"/>
        </w:rPr>
        <w:t xml:space="preserve">gGmbH </w:t>
      </w:r>
      <w:r w:rsidR="003842F8" w:rsidRPr="003842F8">
        <w:rPr>
          <w:rFonts w:ascii="PT Sans" w:hAnsi="PT Sans" w:cs="Arial"/>
          <w:bCs/>
          <w:color w:val="4D5056"/>
          <w:sz w:val="22"/>
          <w:szCs w:val="22"/>
        </w:rPr>
        <w:t>ist ein staatlich und kommunal anerkannter gemeinnütziger Träger von Kinderbetreuungseinrichtungen, der 1998 in Nürnberg gegründet wurde. Bei den Einrichtungen liegt der Schwerpunkt vor allem auf der echten Vereinbarkeit von Familie und Beruf. Das heißt: Es werden Kinderbetreuungsplätze geschaffen, die den Bedürfnissen berufstätiger Eltern gerecht werden. Die Kinderzentren Kunterbunt gGmbH ist spezialisiert auf die deutschlandweite Planung und Umsetzung von Kinderbetreuungseinrichtungen an arbeitsplatz- oder wohnortnahen Standorten. Dabei übernimmt der Träger nahezu die ganze Projektabwicklung. Das Innovations</w:t>
      </w:r>
      <w:r>
        <w:rPr>
          <w:rFonts w:ascii="PT Sans" w:hAnsi="PT Sans" w:cs="Arial"/>
          <w:bCs/>
          <w:color w:val="4D5056"/>
          <w:sz w:val="22"/>
          <w:szCs w:val="22"/>
        </w:rPr>
        <w:softHyphen/>
      </w:r>
      <w:r w:rsidR="003842F8" w:rsidRPr="003842F8">
        <w:rPr>
          <w:rFonts w:ascii="PT Sans" w:hAnsi="PT Sans" w:cs="Arial"/>
          <w:bCs/>
          <w:color w:val="4D5056"/>
          <w:sz w:val="22"/>
          <w:szCs w:val="22"/>
        </w:rPr>
        <w:t>potenzial und die Nachhaltigkeit dieses Konzepts wurde</w:t>
      </w:r>
      <w:r w:rsidR="00550937">
        <w:rPr>
          <w:rFonts w:ascii="PT Sans" w:hAnsi="PT Sans" w:cs="Arial"/>
          <w:bCs/>
          <w:color w:val="4D5056"/>
          <w:sz w:val="22"/>
          <w:szCs w:val="22"/>
        </w:rPr>
        <w:t>n</w:t>
      </w:r>
      <w:r w:rsidR="003842F8" w:rsidRPr="003842F8">
        <w:rPr>
          <w:rFonts w:ascii="PT Sans" w:hAnsi="PT Sans" w:cs="Arial"/>
          <w:bCs/>
          <w:color w:val="4D5056"/>
          <w:sz w:val="22"/>
          <w:szCs w:val="22"/>
        </w:rPr>
        <w:t xml:space="preserve"> von der Schwab Stiftung, der Zeitschrift Capital und The Boston Consulting Group mit der Auszeichnung „Social Entrepreneur Germany” gewürdigt.</w:t>
      </w:r>
      <w:r w:rsidR="00E74BEC">
        <w:rPr>
          <w:rFonts w:ascii="PT Sans" w:hAnsi="PT Sans" w:cs="Arial"/>
          <w:bCs/>
          <w:color w:val="4D5056"/>
          <w:sz w:val="22"/>
          <w:szCs w:val="22"/>
        </w:rPr>
        <w:t xml:space="preserve"> </w:t>
      </w:r>
      <w:r w:rsidR="00E74BEC" w:rsidRPr="001428DA">
        <w:rPr>
          <w:rFonts w:ascii="PT Sans" w:hAnsi="PT Sans" w:cs="Arial"/>
          <w:bCs/>
          <w:color w:val="4D5056"/>
          <w:sz w:val="22"/>
          <w:szCs w:val="22"/>
        </w:rPr>
        <w:t>Weitere Informationen unter</w:t>
      </w:r>
      <w:r w:rsidR="00E74BEC">
        <w:rPr>
          <w:rFonts w:ascii="PT Sans" w:hAnsi="PT Sans" w:cs="Arial"/>
          <w:bCs/>
          <w:color w:val="4D5056"/>
          <w:sz w:val="22"/>
          <w:szCs w:val="22"/>
        </w:rPr>
        <w:t xml:space="preserve"> </w:t>
      </w:r>
      <w:hyperlink r:id="rId12" w:history="1">
        <w:r w:rsidR="00E74BEC" w:rsidRPr="003B178F">
          <w:rPr>
            <w:rStyle w:val="Hyperlink"/>
            <w:rFonts w:ascii="PT Sans" w:hAnsi="PT Sans" w:cs="Arial"/>
            <w:bCs/>
            <w:sz w:val="22"/>
            <w:szCs w:val="22"/>
          </w:rPr>
          <w:t>https://www.kinderzentren.de</w:t>
        </w:r>
      </w:hyperlink>
      <w:r w:rsidR="00E74BEC">
        <w:rPr>
          <w:rFonts w:ascii="PT Sans" w:hAnsi="PT Sans" w:cs="Arial"/>
          <w:bCs/>
          <w:color w:val="4D5056"/>
          <w:sz w:val="22"/>
          <w:szCs w:val="22"/>
        </w:rPr>
        <w:t>.</w:t>
      </w:r>
    </w:p>
    <w:p w14:paraId="46A1D9DC" w14:textId="4A2FB4D9" w:rsidR="00DE4634" w:rsidRDefault="00BF01B4" w:rsidP="00DE4634">
      <w:pPr>
        <w:spacing w:before="60" w:line="320" w:lineRule="atLeast"/>
        <w:jc w:val="right"/>
        <w:rPr>
          <w:rFonts w:ascii="PT Sans" w:hAnsi="PT Sans" w:cs="Arial"/>
          <w:b/>
          <w:color w:val="4D5056"/>
          <w:sz w:val="22"/>
          <w:szCs w:val="22"/>
        </w:rPr>
      </w:pPr>
      <w:r>
        <w:rPr>
          <w:rFonts w:ascii="PT Sans" w:hAnsi="PT Sans" w:cs="Arial"/>
          <w:b/>
          <w:color w:val="4D5056"/>
          <w:sz w:val="16"/>
          <w:szCs w:val="16"/>
        </w:rPr>
        <w:t>2021</w:t>
      </w:r>
      <w:r w:rsidR="00865F6F">
        <w:rPr>
          <w:rFonts w:ascii="PT Sans" w:hAnsi="PT Sans" w:cs="Arial"/>
          <w:b/>
          <w:color w:val="4D5056"/>
          <w:sz w:val="16"/>
          <w:szCs w:val="16"/>
        </w:rPr>
        <w:t>0510</w:t>
      </w:r>
      <w:r w:rsidRPr="00EF409F">
        <w:rPr>
          <w:rFonts w:ascii="PT Sans" w:hAnsi="PT Sans" w:cs="Arial"/>
          <w:b/>
          <w:color w:val="4D5056"/>
          <w:sz w:val="16"/>
          <w:szCs w:val="16"/>
        </w:rPr>
        <w:t>_</w:t>
      </w:r>
      <w:r>
        <w:rPr>
          <w:rFonts w:ascii="PT Sans" w:hAnsi="PT Sans" w:cs="Arial"/>
          <w:b/>
          <w:color w:val="4D5056"/>
          <w:sz w:val="16"/>
          <w:szCs w:val="16"/>
        </w:rPr>
        <w:t>geh</w:t>
      </w:r>
      <w:r w:rsidR="00DE4634">
        <w:rPr>
          <w:rFonts w:ascii="PT Sans" w:hAnsi="PT Sans" w:cs="Arial"/>
          <w:b/>
          <w:color w:val="4D5056"/>
          <w:sz w:val="22"/>
          <w:szCs w:val="22"/>
        </w:rPr>
        <w:br w:type="page"/>
      </w:r>
    </w:p>
    <w:p w14:paraId="4CB42135" w14:textId="7F56F92B"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lastRenderedPageBreak/>
        <w:t>Begleitendes Bildmaterial:</w:t>
      </w:r>
    </w:p>
    <w:p w14:paraId="17C08CD9" w14:textId="0F4373D7" w:rsidR="00B33C56" w:rsidRDefault="00A65CB1" w:rsidP="00FE757D">
      <w:pPr>
        <w:tabs>
          <w:tab w:val="left" w:pos="2552"/>
          <w:tab w:val="left" w:pos="3969"/>
          <w:tab w:val="left" w:pos="5954"/>
          <w:tab w:val="left" w:pos="7938"/>
        </w:tabs>
        <w:spacing w:before="120"/>
        <w:jc w:val="both"/>
        <w:rPr>
          <w:rFonts w:ascii="PT Sans" w:hAnsi="PT Sans" w:cs="Arial"/>
          <w:bCs/>
          <w:noProof/>
          <w:color w:val="4D5056"/>
          <w:sz w:val="18"/>
          <w:szCs w:val="18"/>
        </w:rPr>
      </w:pPr>
      <w:r>
        <w:rPr>
          <w:rFonts w:ascii="PT Sans" w:hAnsi="PT Sans" w:cs="Arial"/>
          <w:bCs/>
          <w:noProof/>
          <w:color w:val="4D5056"/>
          <w:sz w:val="18"/>
          <w:szCs w:val="18"/>
        </w:rPr>
        <w:drawing>
          <wp:inline distT="0" distB="0" distL="0" distR="0" wp14:anchorId="64024F58" wp14:editId="08D4BD84">
            <wp:extent cx="1763486" cy="1237630"/>
            <wp:effectExtent l="0" t="0" r="8255" b="63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37464" cy="1289548"/>
                    </a:xfrm>
                    <a:prstGeom prst="rect">
                      <a:avLst/>
                    </a:prstGeom>
                    <a:noFill/>
                    <a:ln>
                      <a:noFill/>
                    </a:ln>
                  </pic:spPr>
                </pic:pic>
              </a:graphicData>
            </a:graphic>
          </wp:inline>
        </w:drawing>
      </w:r>
      <w:r w:rsidR="004A183E">
        <w:rPr>
          <w:rFonts w:ascii="PT Sans" w:hAnsi="PT Sans" w:cs="Arial"/>
          <w:bCs/>
          <w:noProof/>
          <w:color w:val="4D5056"/>
          <w:sz w:val="18"/>
          <w:szCs w:val="18"/>
        </w:rPr>
        <w:tab/>
      </w:r>
      <w:r w:rsidR="00FE757D">
        <w:rPr>
          <w:rFonts w:ascii="PT Sans" w:hAnsi="PT Sans" w:cs="Arial"/>
          <w:bCs/>
          <w:noProof/>
          <w:color w:val="4D5056"/>
          <w:sz w:val="18"/>
          <w:szCs w:val="18"/>
        </w:rPr>
        <w:drawing>
          <wp:inline distT="0" distB="0" distL="0" distR="0" wp14:anchorId="29BFA77E" wp14:editId="1C3664F9">
            <wp:extent cx="2108895" cy="1186253"/>
            <wp:effectExtent l="0" t="0" r="571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4">
                      <a:extLst>
                        <a:ext uri="{28A0092B-C50C-407E-A947-70E740481C1C}">
                          <a14:useLocalDpi xmlns:a14="http://schemas.microsoft.com/office/drawing/2010/main" val="0"/>
                        </a:ext>
                      </a:extLst>
                    </a:blip>
                    <a:stretch>
                      <a:fillRect/>
                    </a:stretch>
                  </pic:blipFill>
                  <pic:spPr>
                    <a:xfrm>
                      <a:off x="0" y="0"/>
                      <a:ext cx="2134605" cy="1200715"/>
                    </a:xfrm>
                    <a:prstGeom prst="rect">
                      <a:avLst/>
                    </a:prstGeom>
                  </pic:spPr>
                </pic:pic>
              </a:graphicData>
            </a:graphic>
          </wp:inline>
        </w:drawing>
      </w:r>
      <w:r w:rsidR="004A183E">
        <w:rPr>
          <w:rFonts w:ascii="PT Sans" w:hAnsi="PT Sans" w:cs="Arial"/>
          <w:bCs/>
          <w:noProof/>
          <w:color w:val="4D5056"/>
          <w:sz w:val="18"/>
          <w:szCs w:val="18"/>
        </w:rPr>
        <w:tab/>
      </w:r>
      <w:r w:rsidR="004A183E">
        <w:rPr>
          <w:rFonts w:ascii="PT Sans" w:hAnsi="PT Sans" w:cs="Arial"/>
          <w:bCs/>
          <w:noProof/>
          <w:color w:val="4D5056"/>
          <w:sz w:val="18"/>
          <w:szCs w:val="18"/>
        </w:rPr>
        <w:tab/>
      </w:r>
    </w:p>
    <w:p w14:paraId="54225450" w14:textId="6F0740F3" w:rsidR="00FE757D" w:rsidRDefault="009430CC" w:rsidP="00924D26">
      <w:pPr>
        <w:tabs>
          <w:tab w:val="left" w:pos="1985"/>
          <w:tab w:val="left" w:pos="3969"/>
          <w:tab w:val="left" w:pos="5954"/>
          <w:tab w:val="left" w:pos="7230"/>
          <w:tab w:val="left" w:pos="7938"/>
        </w:tabs>
        <w:spacing w:before="120"/>
        <w:rPr>
          <w:rFonts w:ascii="PT Sans" w:hAnsi="PT Sans" w:cs="Arial"/>
          <w:color w:val="4D5056"/>
          <w:sz w:val="18"/>
          <w:szCs w:val="18"/>
        </w:rPr>
      </w:pPr>
      <w:r>
        <w:rPr>
          <w:rFonts w:ascii="PT Sans" w:hAnsi="PT Sans" w:cs="Arial"/>
          <w:color w:val="4D5056"/>
          <w:sz w:val="18"/>
          <w:szCs w:val="18"/>
        </w:rPr>
        <w:t xml:space="preserve">Logo der neuen </w:t>
      </w:r>
      <w:r w:rsidRPr="009430CC">
        <w:rPr>
          <w:rFonts w:ascii="PT Sans" w:hAnsi="PT Sans" w:cs="Arial"/>
          <w:color w:val="4D5056"/>
          <w:sz w:val="18"/>
          <w:szCs w:val="18"/>
        </w:rPr>
        <w:t xml:space="preserve">Betriebs-Kindertagesstätte </w:t>
      </w:r>
      <w:r w:rsidR="00FE757D">
        <w:rPr>
          <w:rFonts w:ascii="PT Sans" w:hAnsi="PT Sans" w:cs="Arial"/>
          <w:color w:val="4D5056"/>
          <w:sz w:val="18"/>
          <w:szCs w:val="18"/>
        </w:rPr>
        <w:tab/>
        <w:t>Impression des geplanten Baus</w:t>
      </w:r>
    </w:p>
    <w:p w14:paraId="78A9EAE1" w14:textId="0453AF21" w:rsidR="003F3094" w:rsidRDefault="009430CC" w:rsidP="00924D26">
      <w:pPr>
        <w:tabs>
          <w:tab w:val="left" w:pos="1985"/>
          <w:tab w:val="left" w:pos="3969"/>
          <w:tab w:val="left" w:pos="5954"/>
          <w:tab w:val="left" w:pos="7230"/>
          <w:tab w:val="left" w:pos="7938"/>
        </w:tabs>
        <w:spacing w:before="120"/>
        <w:rPr>
          <w:rFonts w:ascii="PT Sans" w:hAnsi="PT Sans" w:cs="Arial"/>
          <w:color w:val="4D5056"/>
          <w:sz w:val="18"/>
          <w:szCs w:val="18"/>
        </w:rPr>
      </w:pPr>
      <w:r w:rsidRPr="009430CC">
        <w:rPr>
          <w:rFonts w:ascii="PT Sans" w:hAnsi="PT Sans" w:cs="Arial"/>
          <w:color w:val="4D5056"/>
          <w:sz w:val="18"/>
          <w:szCs w:val="18"/>
        </w:rPr>
        <w:t xml:space="preserve">„Gehring Group Giraffenland“ </w:t>
      </w:r>
      <w:r>
        <w:rPr>
          <w:rFonts w:ascii="PT Sans" w:hAnsi="PT Sans" w:cs="Arial"/>
          <w:color w:val="4D5056"/>
          <w:sz w:val="18"/>
          <w:szCs w:val="18"/>
        </w:rPr>
        <w:t xml:space="preserve"> </w:t>
      </w:r>
      <w:r w:rsidR="004A183E">
        <w:rPr>
          <w:rFonts w:ascii="PT Sans" w:hAnsi="PT Sans" w:cs="Arial"/>
          <w:color w:val="4D5056"/>
          <w:sz w:val="18"/>
          <w:szCs w:val="18"/>
        </w:rPr>
        <w:tab/>
      </w:r>
    </w:p>
    <w:p w14:paraId="19723A6A" w14:textId="77777777" w:rsidR="00FE757D" w:rsidRDefault="00FE757D" w:rsidP="00924D26">
      <w:pPr>
        <w:tabs>
          <w:tab w:val="left" w:pos="1985"/>
          <w:tab w:val="left" w:pos="3969"/>
          <w:tab w:val="left" w:pos="5954"/>
          <w:tab w:val="left" w:pos="7230"/>
          <w:tab w:val="left" w:pos="7938"/>
        </w:tabs>
        <w:spacing w:before="120"/>
        <w:rPr>
          <w:rFonts w:ascii="PT Sans" w:hAnsi="PT Sans" w:cs="Arial"/>
          <w:color w:val="4D5056"/>
          <w:sz w:val="18"/>
          <w:szCs w:val="18"/>
        </w:rPr>
      </w:pPr>
    </w:p>
    <w:p w14:paraId="78311835" w14:textId="77777777" w:rsidR="009430CC" w:rsidRPr="0002468B" w:rsidRDefault="009430CC" w:rsidP="009430CC">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5" w:history="1">
        <w:r w:rsidRPr="007A0996">
          <w:rPr>
            <w:rStyle w:val="Hyperlink"/>
            <w:rFonts w:ascii="PT Sans" w:hAnsi="PT Sans" w:cs="Arial"/>
          </w:rPr>
          <w:t>https://ars-pr.de/presse/20210510_geh</w:t>
        </w:r>
      </w:hyperlink>
      <w:r>
        <w:rPr>
          <w:rFonts w:ascii="PT Sans" w:hAnsi="PT Sans" w:cs="Arial"/>
        </w:rPr>
        <w:t xml:space="preserve"> </w:t>
      </w:r>
      <w:r w:rsidRPr="007E23F1">
        <w:rPr>
          <w:rFonts w:ascii="PT Sans" w:hAnsi="PT Sans" w:cs="Arial"/>
          <w:bCs/>
          <w:color w:val="4D5056"/>
        </w:rPr>
        <w:t>]</w:t>
      </w:r>
    </w:p>
    <w:p w14:paraId="4DDB7CAF" w14:textId="0E9BC27D" w:rsidR="009430CC" w:rsidRDefault="009430CC" w:rsidP="00924D26">
      <w:pPr>
        <w:tabs>
          <w:tab w:val="left" w:pos="1985"/>
          <w:tab w:val="left" w:pos="3969"/>
          <w:tab w:val="left" w:pos="5954"/>
          <w:tab w:val="left" w:pos="7230"/>
          <w:tab w:val="left" w:pos="7938"/>
        </w:tabs>
        <w:spacing w:before="120"/>
        <w:rPr>
          <w:rFonts w:ascii="PT Sans" w:hAnsi="PT Sans" w:cs="Arial"/>
          <w:color w:val="404040" w:themeColor="text1" w:themeTint="BF"/>
          <w:sz w:val="22"/>
          <w:szCs w:val="22"/>
        </w:rPr>
      </w:pPr>
      <w:r>
        <w:rPr>
          <w:rFonts w:ascii="PT Sans" w:hAnsi="PT Sans" w:cs="Arial"/>
          <w:color w:val="404040" w:themeColor="text1" w:themeTint="BF"/>
          <w:sz w:val="22"/>
          <w:szCs w:val="22"/>
        </w:rPr>
        <w:t>W</w:t>
      </w:r>
      <w:r w:rsidRPr="009430CC">
        <w:rPr>
          <w:rFonts w:ascii="PT Sans" w:hAnsi="PT Sans" w:cs="Arial"/>
          <w:color w:val="404040" w:themeColor="text1" w:themeTint="BF"/>
          <w:sz w:val="22"/>
          <w:szCs w:val="22"/>
        </w:rPr>
        <w:t>eitere Bilder werden nach der Veranstaltung zur Verfügung gestellt.</w:t>
      </w:r>
    </w:p>
    <w:p w14:paraId="30C3B9E5" w14:textId="77777777" w:rsidR="009430CC" w:rsidRDefault="009430CC" w:rsidP="00924D26">
      <w:pPr>
        <w:tabs>
          <w:tab w:val="left" w:pos="1985"/>
          <w:tab w:val="left" w:pos="3969"/>
          <w:tab w:val="left" w:pos="5954"/>
          <w:tab w:val="left" w:pos="7230"/>
          <w:tab w:val="left" w:pos="7938"/>
        </w:tabs>
        <w:spacing w:before="120"/>
        <w:rPr>
          <w:rFonts w:ascii="PT Sans" w:hAnsi="PT Sans" w:cs="Arial"/>
          <w:color w:val="404040" w:themeColor="text1" w:themeTint="BF"/>
          <w:sz w:val="22"/>
          <w:szCs w:val="22"/>
        </w:rPr>
      </w:pPr>
    </w:p>
    <w:p w14:paraId="4A41A4AF" w14:textId="77777777" w:rsidR="00AF7641" w:rsidRDefault="00AF7641" w:rsidP="00924D26">
      <w:pPr>
        <w:tabs>
          <w:tab w:val="left" w:pos="1985"/>
          <w:tab w:val="left" w:pos="3969"/>
          <w:tab w:val="left" w:pos="5954"/>
          <w:tab w:val="left" w:pos="7230"/>
          <w:tab w:val="left" w:pos="7938"/>
        </w:tabs>
        <w:spacing w:before="120"/>
        <w:rPr>
          <w:rFonts w:ascii="PT Sans" w:hAnsi="PT Sans" w:cs="Arial"/>
          <w:color w:val="404040" w:themeColor="text1" w:themeTint="BF"/>
          <w:sz w:val="22"/>
          <w:szCs w:val="22"/>
        </w:rPr>
      </w:pPr>
    </w:p>
    <w:p w14:paraId="02274764" w14:textId="747AB505" w:rsidR="00295815" w:rsidRDefault="00295815" w:rsidP="00363DE8">
      <w:pPr>
        <w:spacing w:before="180" w:after="60" w:line="240" w:lineRule="atLeast"/>
        <w:jc w:val="both"/>
        <w:rPr>
          <w:rFonts w:ascii="PT Sans" w:hAnsi="PT Sans" w:cs="Arial"/>
          <w:b/>
          <w:bCs/>
          <w:iCs/>
          <w:color w:val="4D5056"/>
          <w:sz w:val="22"/>
          <w:szCs w:val="22"/>
        </w:rPr>
      </w:pPr>
      <w:bookmarkStart w:id="0" w:name="_Hlk71196880"/>
      <w:r w:rsidRPr="000B7CB6">
        <w:rPr>
          <w:rFonts w:ascii="PT Sans" w:hAnsi="PT Sans" w:cs="Arial"/>
          <w:b/>
          <w:bCs/>
          <w:iCs/>
          <w:color w:val="4D5056"/>
          <w:sz w:val="22"/>
          <w:szCs w:val="22"/>
        </w:rPr>
        <w:t>Weitere Informationen</w:t>
      </w:r>
      <w:r w:rsidR="00937628">
        <w:rPr>
          <w:rFonts w:ascii="PT Sans" w:hAnsi="PT Sans" w:cs="Arial"/>
          <w:b/>
          <w:bCs/>
          <w:iCs/>
          <w:color w:val="4D5056"/>
          <w:sz w:val="22"/>
          <w:szCs w:val="22"/>
        </w:rPr>
        <w:t xml:space="preserve"> </w:t>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44446826" w:rsidR="00295815" w:rsidRPr="00411895" w:rsidRDefault="00BB2D85" w:rsidP="0035332A">
      <w:pPr>
        <w:pStyle w:val="Fuzeile"/>
        <w:tabs>
          <w:tab w:val="clear" w:pos="4536"/>
          <w:tab w:val="clear" w:pos="9072"/>
          <w:tab w:val="left" w:pos="2694"/>
          <w:tab w:val="center" w:pos="4253"/>
        </w:tabs>
        <w:rPr>
          <w:rFonts w:ascii="PT Sans" w:hAnsi="PT Sans" w:cs="Arial"/>
          <w:color w:val="4D5056"/>
        </w:rPr>
      </w:pPr>
      <w:r w:rsidRPr="00411895">
        <w:rPr>
          <w:rFonts w:ascii="PT Sans" w:hAnsi="PT Sans" w:cs="Arial"/>
          <w:b/>
          <w:i/>
          <w:color w:val="4D5056"/>
        </w:rPr>
        <w:t>Gehring Group</w:t>
      </w:r>
      <w:r w:rsidR="008D35C1" w:rsidRPr="00411895">
        <w:rPr>
          <w:rFonts w:ascii="PT Sans" w:hAnsi="PT Sans" w:cs="Arial"/>
          <w:b/>
          <w:i/>
          <w:color w:val="4D5056"/>
        </w:rPr>
        <w:t xml:space="preserve"> GmbH</w:t>
      </w:r>
      <w:r w:rsidR="00295815" w:rsidRPr="00411895">
        <w:rPr>
          <w:rFonts w:ascii="PT Sans" w:hAnsi="PT Sans" w:cs="Arial"/>
          <w:color w:val="4D5056"/>
        </w:rPr>
        <w:tab/>
      </w:r>
      <w:bookmarkStart w:id="1" w:name="_Hlk71286118"/>
      <w:r w:rsidR="00937628" w:rsidRPr="00411895">
        <w:rPr>
          <w:rFonts w:ascii="PT Sans" w:hAnsi="PT Sans" w:cs="Arial"/>
          <w:b/>
          <w:i/>
          <w:color w:val="4D5056"/>
        </w:rPr>
        <w:t>Kinderzentren Kunterbunt gGmbH</w:t>
      </w:r>
      <w:bookmarkEnd w:id="1"/>
      <w:r w:rsidR="00937628" w:rsidRPr="00411895">
        <w:rPr>
          <w:rFonts w:ascii="PT Sans" w:hAnsi="PT Sans" w:cs="Arial"/>
          <w:b/>
          <w:i/>
          <w:color w:val="4D5056"/>
        </w:rPr>
        <w:tab/>
      </w:r>
      <w:r w:rsidR="0091378D">
        <w:rPr>
          <w:rFonts w:ascii="PT Sans" w:hAnsi="PT Sans" w:cs="Arial"/>
          <w:b/>
          <w:i/>
          <w:color w:val="4D5056"/>
        </w:rPr>
        <w:tab/>
      </w:r>
      <w:r w:rsidR="00937628" w:rsidRPr="00411895">
        <w:rPr>
          <w:rFonts w:ascii="PT Sans" w:hAnsi="PT Sans" w:cs="Arial"/>
          <w:b/>
          <w:i/>
          <w:color w:val="4D5056"/>
        </w:rPr>
        <w:t>ars</w:t>
      </w:r>
      <w:r w:rsidR="00295815" w:rsidRPr="00411895">
        <w:rPr>
          <w:rFonts w:ascii="PT Sans" w:hAnsi="PT Sans" w:cs="Arial"/>
          <w:b/>
          <w:i/>
          <w:color w:val="4D5056"/>
        </w:rPr>
        <w:t xml:space="preserve"> publicandi GmbH</w:t>
      </w:r>
      <w:r w:rsidR="00295815" w:rsidRPr="00411895">
        <w:rPr>
          <w:rFonts w:ascii="PT Sans" w:hAnsi="PT Sans" w:cs="Arial"/>
          <w:color w:val="4D5056"/>
        </w:rPr>
        <w:cr/>
        <w:t>Nils Gehring</w:t>
      </w:r>
      <w:r w:rsidR="001F5642" w:rsidRPr="00411895">
        <w:rPr>
          <w:rFonts w:ascii="PT Sans" w:hAnsi="PT Sans" w:cs="Arial"/>
          <w:color w:val="4D5056"/>
        </w:rPr>
        <w:t xml:space="preserve"> </w:t>
      </w:r>
      <w:r w:rsidR="001F5642" w:rsidRPr="00411895">
        <w:rPr>
          <w:rFonts w:ascii="PT Sans" w:hAnsi="PT Sans" w:cs="Arial"/>
          <w:color w:val="4D5056"/>
        </w:rPr>
        <w:tab/>
      </w:r>
      <w:bookmarkStart w:id="2" w:name="_Hlk71286131"/>
      <w:r w:rsidR="001F5642" w:rsidRPr="00411895">
        <w:rPr>
          <w:rFonts w:ascii="PT Sans" w:hAnsi="PT Sans" w:cs="Arial"/>
          <w:color w:val="4D5056"/>
        </w:rPr>
        <w:t>Stefanie Sorge</w:t>
      </w:r>
      <w:bookmarkEnd w:id="2"/>
      <w:r w:rsidR="001F5642" w:rsidRPr="00411895">
        <w:rPr>
          <w:rFonts w:ascii="PT Sans" w:hAnsi="PT Sans" w:cs="Arial"/>
          <w:color w:val="4D5056"/>
        </w:rPr>
        <w:tab/>
      </w:r>
      <w:r w:rsidR="00295815" w:rsidRPr="00411895">
        <w:rPr>
          <w:rFonts w:ascii="PT Sans" w:hAnsi="PT Sans" w:cs="Arial"/>
          <w:color w:val="4D5056"/>
        </w:rPr>
        <w:tab/>
      </w:r>
      <w:r w:rsidR="00295815" w:rsidRPr="00411895">
        <w:rPr>
          <w:rFonts w:ascii="PT Sans" w:hAnsi="PT Sans" w:cs="Arial"/>
          <w:color w:val="4D5056"/>
        </w:rPr>
        <w:tab/>
      </w:r>
      <w:r w:rsidR="00295815" w:rsidRPr="00411895">
        <w:rPr>
          <w:rFonts w:ascii="PT Sans" w:hAnsi="PT Sans" w:cs="Arial"/>
          <w:color w:val="4D5056"/>
        </w:rPr>
        <w:tab/>
      </w:r>
      <w:r w:rsidR="00937628" w:rsidRPr="00411895">
        <w:rPr>
          <w:rFonts w:ascii="PT Sans" w:hAnsi="PT Sans" w:cs="Arial"/>
          <w:color w:val="4D5056"/>
        </w:rPr>
        <w:tab/>
      </w:r>
      <w:r w:rsidR="001F5642" w:rsidRPr="00411895">
        <w:rPr>
          <w:rFonts w:ascii="PT Sans" w:hAnsi="PT Sans" w:cs="Arial"/>
          <w:color w:val="4D5056"/>
        </w:rPr>
        <w:t>Martina Overmann</w:t>
      </w:r>
    </w:p>
    <w:p w14:paraId="389E6C36" w14:textId="18BFC820" w:rsidR="00295815" w:rsidRDefault="00295815" w:rsidP="0035332A">
      <w:pPr>
        <w:tabs>
          <w:tab w:val="left" w:pos="2552"/>
          <w:tab w:val="left" w:pos="2694"/>
        </w:tabs>
        <w:jc w:val="both"/>
        <w:rPr>
          <w:rFonts w:ascii="PT Sans" w:hAnsi="PT Sans" w:cs="Arial"/>
          <w:color w:val="4D5056"/>
        </w:rPr>
      </w:pPr>
      <w:r w:rsidRPr="00937628">
        <w:rPr>
          <w:rFonts w:ascii="PT Sans" w:hAnsi="PT Sans" w:cs="Arial"/>
          <w:color w:val="4D5056"/>
        </w:rPr>
        <w:t>Max-Planck-Ring 62</w:t>
      </w:r>
      <w:r w:rsidR="00207989">
        <w:rPr>
          <w:rFonts w:ascii="PT Sans" w:hAnsi="PT Sans" w:cs="Arial"/>
          <w:color w:val="4D5056"/>
        </w:rPr>
        <w:tab/>
      </w:r>
      <w:r w:rsidR="00207989">
        <w:rPr>
          <w:rFonts w:ascii="PT Sans" w:hAnsi="PT Sans" w:cs="Arial"/>
          <w:color w:val="4D5056"/>
        </w:rPr>
        <w:tab/>
      </w:r>
      <w:bookmarkStart w:id="3" w:name="_Hlk71286137"/>
      <w:r w:rsidR="00207989" w:rsidRPr="00411895">
        <w:rPr>
          <w:rFonts w:ascii="PT Sans" w:hAnsi="PT Sans" w:cs="Arial"/>
          <w:color w:val="4D5056"/>
        </w:rPr>
        <w:t>Carl-Schwemmer-Straße 9</w:t>
      </w:r>
      <w:bookmarkEnd w:id="3"/>
      <w:r w:rsidRPr="00937628">
        <w:rPr>
          <w:rFonts w:ascii="PT Sans" w:hAnsi="PT Sans" w:cs="Arial"/>
          <w:color w:val="4D5056"/>
        </w:rPr>
        <w:tab/>
      </w:r>
      <w:r w:rsidR="00937628" w:rsidRPr="00937628">
        <w:rPr>
          <w:rFonts w:ascii="PT Sans" w:hAnsi="PT Sans" w:cs="Arial"/>
          <w:color w:val="4D5056"/>
        </w:rPr>
        <w:tab/>
      </w:r>
      <w:r w:rsidR="0091378D">
        <w:rPr>
          <w:rFonts w:ascii="PT Sans" w:hAnsi="PT Sans" w:cs="Arial"/>
          <w:color w:val="4D5056"/>
        </w:rPr>
        <w:tab/>
      </w:r>
      <w:r w:rsidRPr="00937628">
        <w:rPr>
          <w:rFonts w:ascii="PT Sans" w:hAnsi="PT Sans" w:cs="Arial"/>
          <w:color w:val="4D5056"/>
        </w:rPr>
        <w:t>Schul</w:t>
      </w:r>
      <w:r w:rsidR="00342ACF" w:rsidRPr="00937628">
        <w:rPr>
          <w:rFonts w:ascii="PT Sans" w:hAnsi="PT Sans" w:cs="Arial"/>
          <w:color w:val="4D5056"/>
        </w:rPr>
        <w:t>straße 28</w:t>
      </w:r>
      <w:r w:rsidR="00342ACF" w:rsidRPr="00937628">
        <w:rPr>
          <w:rFonts w:ascii="PT Sans" w:hAnsi="PT Sans" w:cs="Arial"/>
          <w:color w:val="4D5056"/>
        </w:rPr>
        <w:cr/>
        <w:t>D-46049 Oberhausen</w:t>
      </w:r>
      <w:r w:rsidR="00342ACF" w:rsidRPr="00937628">
        <w:rPr>
          <w:rFonts w:ascii="PT Sans" w:hAnsi="PT Sans" w:cs="Arial"/>
          <w:color w:val="4D5056"/>
        </w:rPr>
        <w:tab/>
      </w:r>
      <w:r w:rsidR="00342ACF" w:rsidRPr="00937628">
        <w:rPr>
          <w:rFonts w:ascii="PT Sans" w:hAnsi="PT Sans" w:cs="Arial"/>
          <w:color w:val="4D5056"/>
        </w:rPr>
        <w:tab/>
      </w:r>
      <w:bookmarkStart w:id="4" w:name="_Hlk71286146"/>
      <w:r w:rsidR="00207989" w:rsidRPr="00411895">
        <w:rPr>
          <w:rFonts w:ascii="PT Sans" w:hAnsi="PT Sans" w:cs="Arial"/>
          <w:color w:val="4D5056"/>
        </w:rPr>
        <w:t>D-90427 Nürnberg</w:t>
      </w:r>
      <w:bookmarkEnd w:id="4"/>
      <w:r w:rsidR="00937628" w:rsidRPr="00937628">
        <w:rPr>
          <w:rFonts w:ascii="PT Sans" w:hAnsi="PT Sans" w:cs="Arial"/>
          <w:color w:val="4D5056"/>
        </w:rPr>
        <w:tab/>
      </w:r>
      <w:r w:rsidR="00937628" w:rsidRPr="00937628">
        <w:rPr>
          <w:rFonts w:ascii="PT Sans" w:hAnsi="PT Sans" w:cs="Arial"/>
          <w:color w:val="4D5056"/>
        </w:rPr>
        <w:tab/>
      </w:r>
      <w:r w:rsidR="00937628" w:rsidRPr="00937628">
        <w:rPr>
          <w:rFonts w:ascii="PT Sans" w:hAnsi="PT Sans" w:cs="Arial"/>
          <w:color w:val="4D5056"/>
        </w:rPr>
        <w:tab/>
      </w:r>
      <w:r w:rsidR="0091378D">
        <w:rPr>
          <w:rFonts w:ascii="PT Sans" w:hAnsi="PT Sans" w:cs="Arial"/>
          <w:color w:val="4D5056"/>
        </w:rPr>
        <w:tab/>
      </w:r>
      <w:r w:rsidRPr="00937628">
        <w:rPr>
          <w:rFonts w:ascii="PT Sans" w:hAnsi="PT Sans" w:cs="Arial"/>
          <w:color w:val="4D5056"/>
        </w:rPr>
        <w:t>D-66976 Rodalben</w:t>
      </w:r>
      <w:r w:rsidRPr="00937628">
        <w:rPr>
          <w:rFonts w:ascii="PT Sans" w:hAnsi="PT Sans" w:cs="Arial"/>
          <w:color w:val="4D5056"/>
        </w:rPr>
        <w:cr/>
        <w:t>Telefon: +49</w:t>
      </w:r>
      <w:r w:rsidR="00647D9B" w:rsidRPr="00937628">
        <w:rPr>
          <w:rFonts w:ascii="PT Sans" w:hAnsi="PT Sans" w:cs="Arial"/>
          <w:color w:val="4D5056"/>
        </w:rPr>
        <w:t xml:space="preserve"> </w:t>
      </w:r>
      <w:r w:rsidRPr="00937628">
        <w:rPr>
          <w:rFonts w:ascii="PT Sans" w:hAnsi="PT Sans" w:cs="Arial"/>
          <w:color w:val="4D5056"/>
        </w:rPr>
        <w:t>208</w:t>
      </w:r>
      <w:r w:rsidR="00647D9B" w:rsidRPr="00937628">
        <w:rPr>
          <w:rFonts w:ascii="PT Sans" w:hAnsi="PT Sans" w:cs="Arial"/>
          <w:color w:val="4D5056"/>
        </w:rPr>
        <w:t xml:space="preserve"> </w:t>
      </w:r>
      <w:r w:rsidRPr="00937628">
        <w:rPr>
          <w:rFonts w:ascii="PT Sans" w:hAnsi="PT Sans" w:cs="Arial"/>
          <w:color w:val="4D5056"/>
        </w:rPr>
        <w:t>82034-</w:t>
      </w:r>
      <w:r w:rsidR="002B25F3" w:rsidRPr="00937628">
        <w:rPr>
          <w:rFonts w:ascii="PT Sans" w:hAnsi="PT Sans" w:cs="Arial"/>
          <w:color w:val="4D5056"/>
        </w:rPr>
        <w:t>13</w:t>
      </w:r>
      <w:r w:rsidRPr="00937628">
        <w:rPr>
          <w:rFonts w:ascii="PT Sans" w:hAnsi="PT Sans" w:cs="Arial"/>
          <w:color w:val="4D5056"/>
        </w:rPr>
        <w:tab/>
      </w:r>
      <w:r w:rsidRPr="00937628">
        <w:rPr>
          <w:rFonts w:ascii="PT Sans" w:hAnsi="PT Sans" w:cs="Arial"/>
          <w:color w:val="4D5056"/>
        </w:rPr>
        <w:tab/>
      </w:r>
      <w:bookmarkStart w:id="5" w:name="_Hlk71286152"/>
      <w:r w:rsidR="00207989" w:rsidRPr="00937628">
        <w:rPr>
          <w:rFonts w:ascii="PT Sans" w:hAnsi="PT Sans" w:cs="Arial"/>
          <w:color w:val="4D5056"/>
        </w:rPr>
        <w:t>Telefon: +49</w:t>
      </w:r>
      <w:r w:rsidR="00207989" w:rsidRPr="00411895">
        <w:rPr>
          <w:rFonts w:ascii="PT Sans" w:hAnsi="PT Sans" w:cs="Arial"/>
          <w:color w:val="4D5056"/>
        </w:rPr>
        <w:t xml:space="preserve"> 911 4705081-0</w:t>
      </w:r>
      <w:r w:rsidR="00647D9B" w:rsidRPr="00937628">
        <w:rPr>
          <w:rFonts w:ascii="PT Sans" w:hAnsi="PT Sans" w:cs="Arial"/>
          <w:color w:val="4D5056"/>
        </w:rPr>
        <w:tab/>
      </w:r>
      <w:bookmarkEnd w:id="5"/>
      <w:r w:rsidR="00937628" w:rsidRPr="00937628">
        <w:rPr>
          <w:rFonts w:ascii="PT Sans" w:hAnsi="PT Sans" w:cs="Arial"/>
          <w:color w:val="4D5056"/>
        </w:rPr>
        <w:tab/>
      </w:r>
      <w:r w:rsidR="0091378D">
        <w:rPr>
          <w:rFonts w:ascii="PT Sans" w:hAnsi="PT Sans" w:cs="Arial"/>
          <w:color w:val="4D5056"/>
        </w:rPr>
        <w:tab/>
      </w:r>
      <w:r w:rsidRPr="00937628">
        <w:rPr>
          <w:rFonts w:ascii="PT Sans" w:hAnsi="PT Sans" w:cs="Arial"/>
          <w:color w:val="4D5056"/>
        </w:rPr>
        <w:t>Telefon: +49</w:t>
      </w:r>
      <w:r w:rsidR="00647D9B" w:rsidRPr="00937628">
        <w:rPr>
          <w:rFonts w:ascii="PT Sans" w:hAnsi="PT Sans" w:cs="Arial"/>
          <w:color w:val="4D5056"/>
        </w:rPr>
        <w:t xml:space="preserve"> </w:t>
      </w:r>
      <w:r w:rsidRPr="00937628">
        <w:rPr>
          <w:rFonts w:ascii="PT Sans" w:hAnsi="PT Sans" w:cs="Arial"/>
          <w:color w:val="4D5056"/>
        </w:rPr>
        <w:t>6331</w:t>
      </w:r>
      <w:r w:rsidR="00647D9B" w:rsidRPr="00937628">
        <w:rPr>
          <w:rFonts w:ascii="PT Sans" w:hAnsi="PT Sans" w:cs="Arial"/>
          <w:color w:val="4D5056"/>
        </w:rPr>
        <w:t xml:space="preserve"> </w:t>
      </w:r>
      <w:r w:rsidRPr="00937628">
        <w:rPr>
          <w:rFonts w:ascii="PT Sans" w:hAnsi="PT Sans" w:cs="Arial"/>
          <w:color w:val="4D5056"/>
        </w:rPr>
        <w:t>5543-13</w:t>
      </w:r>
      <w:r w:rsidRPr="00937628">
        <w:rPr>
          <w:rFonts w:ascii="PT Sans" w:hAnsi="PT Sans" w:cs="Arial"/>
          <w:color w:val="4D5056"/>
        </w:rPr>
        <w:cr/>
        <w:t>Telefax: +49</w:t>
      </w:r>
      <w:r w:rsidR="00647D9B" w:rsidRPr="00937628">
        <w:rPr>
          <w:rFonts w:ascii="PT Sans" w:hAnsi="PT Sans" w:cs="Arial"/>
          <w:color w:val="4D5056"/>
        </w:rPr>
        <w:t xml:space="preserve"> </w:t>
      </w:r>
      <w:r w:rsidRPr="00937628">
        <w:rPr>
          <w:rFonts w:ascii="PT Sans" w:hAnsi="PT Sans" w:cs="Arial"/>
          <w:color w:val="4D5056"/>
        </w:rPr>
        <w:t>208</w:t>
      </w:r>
      <w:r w:rsidR="00647D9B" w:rsidRPr="00937628">
        <w:rPr>
          <w:rFonts w:ascii="PT Sans" w:hAnsi="PT Sans" w:cs="Arial"/>
          <w:color w:val="4D5056"/>
        </w:rPr>
        <w:t xml:space="preserve"> </w:t>
      </w:r>
      <w:r w:rsidRPr="00937628">
        <w:rPr>
          <w:rFonts w:ascii="PT Sans" w:hAnsi="PT Sans" w:cs="Arial"/>
          <w:color w:val="4D5056"/>
        </w:rPr>
        <w:t>82034-2</w:t>
      </w:r>
      <w:r w:rsidR="002B25F3" w:rsidRPr="00937628">
        <w:rPr>
          <w:rFonts w:ascii="PT Sans" w:hAnsi="PT Sans" w:cs="Arial"/>
          <w:color w:val="4D5056"/>
        </w:rPr>
        <w:t>13</w:t>
      </w:r>
      <w:r w:rsidRPr="00937628">
        <w:rPr>
          <w:rFonts w:ascii="PT Sans" w:hAnsi="PT Sans" w:cs="Arial"/>
          <w:color w:val="4D5056"/>
        </w:rPr>
        <w:tab/>
      </w:r>
      <w:r w:rsidRPr="00937628">
        <w:rPr>
          <w:rFonts w:ascii="PT Sans" w:hAnsi="PT Sans" w:cs="Arial"/>
          <w:color w:val="4D5056"/>
        </w:rPr>
        <w:tab/>
      </w:r>
      <w:bookmarkStart w:id="6" w:name="_Hlk71286159"/>
      <w:r w:rsidR="00207989" w:rsidRPr="00937628">
        <w:rPr>
          <w:rFonts w:ascii="PT Sans" w:hAnsi="PT Sans" w:cs="Arial"/>
          <w:color w:val="4D5056"/>
        </w:rPr>
        <w:t xml:space="preserve">Telefax: +49 </w:t>
      </w:r>
      <w:r w:rsidR="00207989" w:rsidRPr="00411895">
        <w:rPr>
          <w:rFonts w:ascii="PT Sans" w:hAnsi="PT Sans" w:cs="Arial"/>
          <w:color w:val="4D5056"/>
        </w:rPr>
        <w:t>911 4705081-29</w:t>
      </w:r>
      <w:bookmarkEnd w:id="6"/>
      <w:r w:rsidR="00647D9B" w:rsidRPr="00937628">
        <w:rPr>
          <w:rFonts w:ascii="PT Sans" w:hAnsi="PT Sans" w:cs="Arial"/>
          <w:color w:val="4D5056"/>
        </w:rPr>
        <w:tab/>
      </w:r>
      <w:r w:rsidR="00937628" w:rsidRPr="00937628">
        <w:rPr>
          <w:rFonts w:ascii="PT Sans" w:hAnsi="PT Sans" w:cs="Arial"/>
          <w:color w:val="4D5056"/>
        </w:rPr>
        <w:tab/>
      </w:r>
      <w:r w:rsidRPr="00937628">
        <w:rPr>
          <w:rFonts w:ascii="PT Sans" w:hAnsi="PT Sans" w:cs="Arial"/>
          <w:color w:val="4D5056"/>
        </w:rPr>
        <w:t>Telefax: +49</w:t>
      </w:r>
      <w:r w:rsidR="00647D9B" w:rsidRPr="00937628">
        <w:rPr>
          <w:rFonts w:ascii="PT Sans" w:hAnsi="PT Sans" w:cs="Arial"/>
          <w:color w:val="4D5056"/>
        </w:rPr>
        <w:t xml:space="preserve"> </w:t>
      </w:r>
      <w:r w:rsidRPr="00937628">
        <w:rPr>
          <w:rFonts w:ascii="PT Sans" w:hAnsi="PT Sans" w:cs="Arial"/>
          <w:color w:val="4D5056"/>
        </w:rPr>
        <w:t>6331</w:t>
      </w:r>
      <w:r w:rsidR="00647D9B" w:rsidRPr="00937628">
        <w:rPr>
          <w:rFonts w:ascii="PT Sans" w:hAnsi="PT Sans" w:cs="Arial"/>
          <w:color w:val="4D5056"/>
        </w:rPr>
        <w:t xml:space="preserve"> </w:t>
      </w:r>
      <w:r w:rsidRPr="00937628">
        <w:rPr>
          <w:rFonts w:ascii="PT Sans" w:hAnsi="PT Sans" w:cs="Arial"/>
          <w:color w:val="4D5056"/>
        </w:rPr>
        <w:t>5543-43</w:t>
      </w:r>
    </w:p>
    <w:p w14:paraId="30AA1FD2" w14:textId="76A8338A" w:rsidR="00EB5CFA" w:rsidRPr="00D82FA5" w:rsidRDefault="00117F49" w:rsidP="0035332A">
      <w:pPr>
        <w:tabs>
          <w:tab w:val="left" w:pos="2694"/>
        </w:tabs>
        <w:jc w:val="both"/>
        <w:rPr>
          <w:rStyle w:val="Hyperlink"/>
          <w:rFonts w:ascii="PT Sans" w:hAnsi="PT Sans" w:cs="Arial"/>
          <w:color w:val="4D5056"/>
          <w:u w:val="none"/>
        </w:rPr>
      </w:pPr>
      <w:hyperlink r:id="rId16" w:history="1">
        <w:r w:rsidR="00D82FA5" w:rsidRPr="003B178F">
          <w:rPr>
            <w:rStyle w:val="Hyperlink"/>
            <w:rFonts w:ascii="PT Sans" w:hAnsi="PT Sans" w:cs="Arial"/>
          </w:rPr>
          <w:t>https://gehring.group</w:t>
        </w:r>
      </w:hyperlink>
      <w:r w:rsidR="00D82FA5">
        <w:rPr>
          <w:rFonts w:ascii="PT Sans" w:hAnsi="PT Sans" w:cs="Arial"/>
          <w:color w:val="4D5056"/>
        </w:rPr>
        <w:t xml:space="preserve"> </w:t>
      </w:r>
      <w:r w:rsidR="00295815" w:rsidRPr="00937628">
        <w:rPr>
          <w:rFonts w:ascii="PT Sans" w:hAnsi="PT Sans" w:cs="Arial"/>
        </w:rPr>
        <w:tab/>
      </w:r>
      <w:bookmarkStart w:id="7" w:name="_Hlk71286174"/>
      <w:r w:rsidR="007642FF">
        <w:fldChar w:fldCharType="begin"/>
      </w:r>
      <w:r w:rsidR="007642FF">
        <w:instrText xml:space="preserve"> HYPERLINK "https://www.kinderzentren.de" </w:instrText>
      </w:r>
      <w:r w:rsidR="007642FF">
        <w:fldChar w:fldCharType="separate"/>
      </w:r>
      <w:r w:rsidR="0035332A" w:rsidRPr="00411895">
        <w:rPr>
          <w:rStyle w:val="Hyperlink"/>
          <w:rFonts w:ascii="PT Sans" w:hAnsi="PT Sans" w:cs="Arial"/>
        </w:rPr>
        <w:t>https://www.kinderzentren.de</w:t>
      </w:r>
      <w:r w:rsidR="007642FF">
        <w:rPr>
          <w:rStyle w:val="Hyperlink"/>
          <w:rFonts w:ascii="PT Sans" w:hAnsi="PT Sans" w:cs="Arial"/>
        </w:rPr>
        <w:fldChar w:fldCharType="end"/>
      </w:r>
      <w:bookmarkEnd w:id="7"/>
      <w:r w:rsidR="00EB397E" w:rsidRPr="00937628">
        <w:rPr>
          <w:rFonts w:ascii="PT Sans" w:hAnsi="PT Sans" w:cs="Arial"/>
        </w:rPr>
        <w:tab/>
      </w:r>
      <w:r w:rsidR="00937628" w:rsidRPr="00937628">
        <w:rPr>
          <w:rFonts w:ascii="PT Sans" w:hAnsi="PT Sans" w:cs="Arial"/>
          <w:i/>
        </w:rPr>
        <w:tab/>
      </w:r>
      <w:hyperlink r:id="rId17" w:history="1">
        <w:r w:rsidR="00295815" w:rsidRPr="00937628">
          <w:rPr>
            <w:rStyle w:val="Hyperlink"/>
            <w:rFonts w:ascii="PT Sans" w:hAnsi="PT Sans" w:cs="Arial"/>
          </w:rPr>
          <w:t>http</w:t>
        </w:r>
        <w:r w:rsidR="00EB397E" w:rsidRPr="00937628">
          <w:rPr>
            <w:rStyle w:val="Hyperlink"/>
            <w:rFonts w:ascii="PT Sans" w:hAnsi="PT Sans" w:cs="Arial"/>
          </w:rPr>
          <w:t>s</w:t>
        </w:r>
        <w:r w:rsidR="00295815" w:rsidRPr="00937628">
          <w:rPr>
            <w:rStyle w:val="Hyperlink"/>
            <w:rFonts w:ascii="PT Sans" w:hAnsi="PT Sans" w:cs="Arial"/>
          </w:rPr>
          <w:t>://ars-pr.de</w:t>
        </w:r>
      </w:hyperlink>
      <w:r w:rsidR="00295815" w:rsidRPr="00937628">
        <w:rPr>
          <w:rFonts w:ascii="PT Sans" w:hAnsi="PT Sans" w:cs="Arial"/>
        </w:rPr>
        <w:cr/>
      </w:r>
      <w:hyperlink r:id="rId18" w:history="1">
        <w:r w:rsidR="00BB2D85" w:rsidRPr="00937628">
          <w:rPr>
            <w:rStyle w:val="Hyperlink"/>
            <w:rFonts w:ascii="PT Sans" w:hAnsi="PT Sans" w:cs="Arial"/>
          </w:rPr>
          <w:t>n.gehring@gehring.grou</w:t>
        </w:r>
      </w:hyperlink>
      <w:r w:rsidR="00BB2D85" w:rsidRPr="00937628">
        <w:rPr>
          <w:rStyle w:val="Hyperlink"/>
          <w:rFonts w:ascii="PT Sans" w:hAnsi="PT Sans" w:cs="Arial"/>
        </w:rPr>
        <w:t>p</w:t>
      </w:r>
      <w:r w:rsidR="00295815" w:rsidRPr="00937628">
        <w:rPr>
          <w:rFonts w:ascii="PT Sans" w:hAnsi="PT Sans" w:cs="Arial"/>
        </w:rPr>
        <w:tab/>
      </w:r>
      <w:bookmarkStart w:id="8" w:name="_Hlk71286182"/>
      <w:r w:rsidR="007642FF">
        <w:fldChar w:fldCharType="begin"/>
      </w:r>
      <w:r w:rsidR="007642FF">
        <w:instrText xml:space="preserve"> HYPERLINK "mailto:stefanie.sorge@kinderzentren.de" </w:instrText>
      </w:r>
      <w:r w:rsidR="007642FF">
        <w:fldChar w:fldCharType="separate"/>
      </w:r>
      <w:r w:rsidR="0035332A" w:rsidRPr="00411895">
        <w:rPr>
          <w:rStyle w:val="Hyperlink"/>
          <w:rFonts w:ascii="PT Sans" w:hAnsi="PT Sans" w:cs="Arial"/>
        </w:rPr>
        <w:t>stefanie.sorge@kinderzentren.de</w:t>
      </w:r>
      <w:r w:rsidR="007642FF">
        <w:rPr>
          <w:rStyle w:val="Hyperlink"/>
          <w:rFonts w:ascii="PT Sans" w:hAnsi="PT Sans" w:cs="Arial"/>
        </w:rPr>
        <w:fldChar w:fldCharType="end"/>
      </w:r>
      <w:bookmarkEnd w:id="8"/>
      <w:r w:rsidR="00295815" w:rsidRPr="00937628">
        <w:rPr>
          <w:rFonts w:ascii="PT Sans" w:hAnsi="PT Sans" w:cs="Arial"/>
        </w:rPr>
        <w:tab/>
      </w:r>
      <w:r w:rsidR="00295815" w:rsidRPr="00937628">
        <w:rPr>
          <w:rFonts w:ascii="PT Sans" w:hAnsi="PT Sans" w:cs="Arial"/>
        </w:rPr>
        <w:tab/>
      </w:r>
      <w:hyperlink r:id="rId19" w:history="1">
        <w:r w:rsidR="00937628" w:rsidRPr="00937628">
          <w:rPr>
            <w:rStyle w:val="Hyperlink"/>
            <w:rFonts w:ascii="PT Sans" w:hAnsi="PT Sans" w:cs="Arial"/>
          </w:rPr>
          <w:t>presse@gehring.group</w:t>
        </w:r>
      </w:hyperlink>
      <w:bookmarkEnd w:id="0"/>
    </w:p>
    <w:sectPr w:rsidR="00EB5CFA" w:rsidRPr="00D82FA5" w:rsidSect="00781815">
      <w:footerReference w:type="default" r:id="rId20"/>
      <w:headerReference w:type="first" r:id="rId21"/>
      <w:footerReference w:type="first" r:id="rId22"/>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8251E" w14:textId="77777777" w:rsidR="00FD4F9A" w:rsidRDefault="00FD4F9A" w:rsidP="00965D8B">
      <w:r>
        <w:separator/>
      </w:r>
    </w:p>
  </w:endnote>
  <w:endnote w:type="continuationSeparator" w:id="0">
    <w:p w14:paraId="1B49E0CD" w14:textId="77777777" w:rsidR="00FD4F9A" w:rsidRDefault="00FD4F9A"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Corbe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9E90D" w14:textId="4663677F" w:rsidR="00F00620" w:rsidRDefault="00F00620" w:rsidP="00342ACF">
    <w:pPr>
      <w:spacing w:line="240" w:lineRule="atLeast"/>
      <w:rPr>
        <w:rFonts w:ascii="PT Sans" w:hAnsi="PT Sans" w:cs="Arial"/>
        <w:sz w:val="22"/>
        <w:szCs w:val="22"/>
        <w:lang w:val="de-CH"/>
      </w:rPr>
    </w:pPr>
  </w:p>
  <w:p w14:paraId="2E1CC693" w14:textId="4F45CB34"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865F6F" w:rsidRPr="007A0996">
        <w:rPr>
          <w:rStyle w:val="Hyperlink"/>
          <w:rFonts w:ascii="PT Sans" w:hAnsi="PT Sans" w:cs="Arial"/>
          <w:b/>
          <w:sz w:val="22"/>
          <w:szCs w:val="22"/>
          <w:lang w:eastAsia="ar-SA"/>
        </w:rPr>
        <w:t>https://ars-pr.de/presse/20210510_geh</w:t>
      </w:r>
    </w:hyperlink>
    <w:r w:rsidR="00E501B8">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5805F7">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86F63" w14:textId="65653E60" w:rsidR="007F1D34" w:rsidRDefault="007F1D34" w:rsidP="00342ACF">
    <w:pPr>
      <w:spacing w:line="240" w:lineRule="atLeast"/>
      <w:rPr>
        <w:rFonts w:ascii="PT Sans" w:hAnsi="PT Sans" w:cs="Arial"/>
        <w:sz w:val="22"/>
        <w:szCs w:val="22"/>
        <w:lang w:val="de-CH"/>
      </w:rPr>
    </w:pPr>
  </w:p>
  <w:p w14:paraId="7816E8B3" w14:textId="77777777" w:rsidR="00BA5775" w:rsidRPr="00342ACF" w:rsidRDefault="00BA5775" w:rsidP="00342ACF">
    <w:pPr>
      <w:spacing w:line="240" w:lineRule="atLeast"/>
      <w:rPr>
        <w:rFonts w:ascii="PT Sans" w:hAnsi="PT Sans" w:cs="Arial"/>
        <w:sz w:val="22"/>
        <w:szCs w:val="22"/>
        <w:lang w:val="de-CH"/>
      </w:rPr>
    </w:pPr>
  </w:p>
  <w:p w14:paraId="29F34B2A" w14:textId="5FFAF96B"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767CD5" w:rsidRPr="008C7DF6">
        <w:rPr>
          <w:rStyle w:val="Hyperlink"/>
          <w:rFonts w:ascii="PT Sans" w:hAnsi="PT Sans" w:cs="Arial"/>
          <w:b/>
          <w:sz w:val="22"/>
          <w:szCs w:val="22"/>
          <w:lang w:eastAsia="ar-SA"/>
        </w:rPr>
        <w:t>https://ars-pr.de/presse/20210510_geh</w:t>
      </w:r>
    </w:hyperlink>
    <w:r w:rsidR="001F314E">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5805F7">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405C9" w14:textId="77777777" w:rsidR="00FD4F9A" w:rsidRDefault="00FD4F9A" w:rsidP="00965D8B">
      <w:r>
        <w:separator/>
      </w:r>
    </w:p>
  </w:footnote>
  <w:footnote w:type="continuationSeparator" w:id="0">
    <w:p w14:paraId="6A493C5F" w14:textId="77777777" w:rsidR="00FD4F9A" w:rsidRDefault="00FD4F9A"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27921" w14:textId="2E25EC11" w:rsidR="00CF4549" w:rsidRPr="00B96562" w:rsidRDefault="00687E96">
    <w:pPr>
      <w:pStyle w:val="Kopfzeile"/>
      <w:rPr>
        <w:lang w:val="en-US"/>
      </w:rPr>
    </w:pPr>
    <w:r>
      <w:rPr>
        <w:noProof/>
      </w:rPr>
      <w:drawing>
        <wp:anchor distT="0" distB="0" distL="114300" distR="114300" simplePos="0" relativeHeight="251660288" behindDoc="1" locked="0" layoutInCell="1" allowOverlap="1" wp14:anchorId="7FDE253C" wp14:editId="2714E925">
          <wp:simplePos x="0" y="0"/>
          <wp:positionH relativeFrom="margin">
            <wp:align>right</wp:align>
          </wp:positionH>
          <wp:positionV relativeFrom="paragraph">
            <wp:posOffset>-824230</wp:posOffset>
          </wp:positionV>
          <wp:extent cx="2812356" cy="743566"/>
          <wp:effectExtent l="0" t="0" r="7620" b="0"/>
          <wp:wrapNone/>
          <wp:docPr id="3" name="Grafik 3"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2356" cy="743566"/>
                  </a:xfrm>
                  <a:prstGeom prst="rect">
                    <a:avLst/>
                  </a:prstGeom>
                  <a:noFill/>
                  <a:ln>
                    <a:noFill/>
                  </a:ln>
                </pic:spPr>
              </pic:pic>
            </a:graphicData>
          </a:graphic>
        </wp:anchor>
      </w:drawing>
    </w:r>
    <w:r w:rsidR="00FB5E97" w:rsidRPr="00ED6F0D">
      <w:rPr>
        <w:noProof/>
      </w:rPr>
      <w:drawing>
        <wp:anchor distT="0" distB="0" distL="114300" distR="114300" simplePos="0" relativeHeight="251659264" behindDoc="1" locked="0" layoutInCell="1" allowOverlap="1" wp14:anchorId="25F71A65" wp14:editId="222B2353">
          <wp:simplePos x="0" y="0"/>
          <wp:positionH relativeFrom="column">
            <wp:posOffset>20472</wp:posOffset>
          </wp:positionH>
          <wp:positionV relativeFrom="paragraph">
            <wp:posOffset>-744372</wp:posOffset>
          </wp:positionV>
          <wp:extent cx="1539826" cy="1080579"/>
          <wp:effectExtent l="190500" t="190500" r="194310" b="196215"/>
          <wp:wrapNone/>
          <wp:docPr id="2" name="Grafik 4">
            <a:extLst xmlns:a="http://schemas.openxmlformats.org/drawingml/2006/main">
              <a:ext uri="{FF2B5EF4-FFF2-40B4-BE49-F238E27FC236}">
                <a16:creationId xmlns:a16="http://schemas.microsoft.com/office/drawing/2014/main" id="{613DB17F-80D8-4230-9936-C9C9134F72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a:extLst>
                      <a:ext uri="{FF2B5EF4-FFF2-40B4-BE49-F238E27FC236}">
                        <a16:creationId xmlns:a16="http://schemas.microsoft.com/office/drawing/2014/main" id="{613DB17F-80D8-4230-9936-C9C9134F7236}"/>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539826" cy="1080579"/>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1D12"/>
    <w:rsid w:val="00001F06"/>
    <w:rsid w:val="00002169"/>
    <w:rsid w:val="00002394"/>
    <w:rsid w:val="000023D9"/>
    <w:rsid w:val="00002E42"/>
    <w:rsid w:val="00003935"/>
    <w:rsid w:val="0000458A"/>
    <w:rsid w:val="000051FD"/>
    <w:rsid w:val="00005516"/>
    <w:rsid w:val="00005CB2"/>
    <w:rsid w:val="0000663C"/>
    <w:rsid w:val="00006B1B"/>
    <w:rsid w:val="00007DD3"/>
    <w:rsid w:val="000101AF"/>
    <w:rsid w:val="00010E50"/>
    <w:rsid w:val="00011B7C"/>
    <w:rsid w:val="0001379D"/>
    <w:rsid w:val="00014C0D"/>
    <w:rsid w:val="000157CD"/>
    <w:rsid w:val="0001584F"/>
    <w:rsid w:val="00015989"/>
    <w:rsid w:val="00015F33"/>
    <w:rsid w:val="00016518"/>
    <w:rsid w:val="00017121"/>
    <w:rsid w:val="000176C4"/>
    <w:rsid w:val="00020573"/>
    <w:rsid w:val="000206FA"/>
    <w:rsid w:val="00020993"/>
    <w:rsid w:val="00020E11"/>
    <w:rsid w:val="000220C1"/>
    <w:rsid w:val="00022326"/>
    <w:rsid w:val="000223C7"/>
    <w:rsid w:val="00022956"/>
    <w:rsid w:val="00022F79"/>
    <w:rsid w:val="000236A9"/>
    <w:rsid w:val="00023C25"/>
    <w:rsid w:val="0002468B"/>
    <w:rsid w:val="00025037"/>
    <w:rsid w:val="00025F09"/>
    <w:rsid w:val="00026620"/>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1FFD"/>
    <w:rsid w:val="0004280D"/>
    <w:rsid w:val="00042AEF"/>
    <w:rsid w:val="00042AF3"/>
    <w:rsid w:val="0004300B"/>
    <w:rsid w:val="000437B0"/>
    <w:rsid w:val="00044357"/>
    <w:rsid w:val="0004577D"/>
    <w:rsid w:val="00046718"/>
    <w:rsid w:val="000467C0"/>
    <w:rsid w:val="000476BF"/>
    <w:rsid w:val="000476E1"/>
    <w:rsid w:val="00047D1D"/>
    <w:rsid w:val="00050158"/>
    <w:rsid w:val="00050C0F"/>
    <w:rsid w:val="0005299E"/>
    <w:rsid w:val="00052A14"/>
    <w:rsid w:val="0005315A"/>
    <w:rsid w:val="00053FDC"/>
    <w:rsid w:val="00054006"/>
    <w:rsid w:val="000541BE"/>
    <w:rsid w:val="00055191"/>
    <w:rsid w:val="00057422"/>
    <w:rsid w:val="0006001A"/>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6B52"/>
    <w:rsid w:val="000673F9"/>
    <w:rsid w:val="00067BC9"/>
    <w:rsid w:val="00070864"/>
    <w:rsid w:val="00071546"/>
    <w:rsid w:val="0007271D"/>
    <w:rsid w:val="00072750"/>
    <w:rsid w:val="00073DF0"/>
    <w:rsid w:val="00073E48"/>
    <w:rsid w:val="00074262"/>
    <w:rsid w:val="00074777"/>
    <w:rsid w:val="00074FE9"/>
    <w:rsid w:val="00075FE8"/>
    <w:rsid w:val="000762BE"/>
    <w:rsid w:val="000806D9"/>
    <w:rsid w:val="000808F4"/>
    <w:rsid w:val="0008092C"/>
    <w:rsid w:val="00080EDC"/>
    <w:rsid w:val="0008197D"/>
    <w:rsid w:val="0008294A"/>
    <w:rsid w:val="000851E7"/>
    <w:rsid w:val="000853C7"/>
    <w:rsid w:val="000855F1"/>
    <w:rsid w:val="0008668D"/>
    <w:rsid w:val="000900FA"/>
    <w:rsid w:val="00090259"/>
    <w:rsid w:val="000903E9"/>
    <w:rsid w:val="000915CA"/>
    <w:rsid w:val="000921F0"/>
    <w:rsid w:val="00092420"/>
    <w:rsid w:val="0009270A"/>
    <w:rsid w:val="000929BC"/>
    <w:rsid w:val="00093382"/>
    <w:rsid w:val="00093A09"/>
    <w:rsid w:val="0009557D"/>
    <w:rsid w:val="000956A5"/>
    <w:rsid w:val="00095AA4"/>
    <w:rsid w:val="000963B2"/>
    <w:rsid w:val="00097131"/>
    <w:rsid w:val="000A0116"/>
    <w:rsid w:val="000A03D1"/>
    <w:rsid w:val="000A0A26"/>
    <w:rsid w:val="000A0E47"/>
    <w:rsid w:val="000A42AD"/>
    <w:rsid w:val="000A4939"/>
    <w:rsid w:val="000A59F5"/>
    <w:rsid w:val="000A5CC1"/>
    <w:rsid w:val="000A60C4"/>
    <w:rsid w:val="000A68CE"/>
    <w:rsid w:val="000A7566"/>
    <w:rsid w:val="000A763A"/>
    <w:rsid w:val="000B0594"/>
    <w:rsid w:val="000B0B77"/>
    <w:rsid w:val="000B2166"/>
    <w:rsid w:val="000B2EB3"/>
    <w:rsid w:val="000B3B1A"/>
    <w:rsid w:val="000B4320"/>
    <w:rsid w:val="000B48C7"/>
    <w:rsid w:val="000B4B3C"/>
    <w:rsid w:val="000B4C2C"/>
    <w:rsid w:val="000B4ED7"/>
    <w:rsid w:val="000B583C"/>
    <w:rsid w:val="000B60E5"/>
    <w:rsid w:val="000B64E7"/>
    <w:rsid w:val="000B7C54"/>
    <w:rsid w:val="000B7CB6"/>
    <w:rsid w:val="000C0F0E"/>
    <w:rsid w:val="000C1088"/>
    <w:rsid w:val="000C20F8"/>
    <w:rsid w:val="000C286A"/>
    <w:rsid w:val="000C3EC2"/>
    <w:rsid w:val="000C5C81"/>
    <w:rsid w:val="000C60D7"/>
    <w:rsid w:val="000C7814"/>
    <w:rsid w:val="000D0379"/>
    <w:rsid w:val="000D0693"/>
    <w:rsid w:val="000D092D"/>
    <w:rsid w:val="000D0EE9"/>
    <w:rsid w:val="000D1188"/>
    <w:rsid w:val="000D1BA9"/>
    <w:rsid w:val="000D1C01"/>
    <w:rsid w:val="000D2389"/>
    <w:rsid w:val="000D23C3"/>
    <w:rsid w:val="000D23C6"/>
    <w:rsid w:val="000D241A"/>
    <w:rsid w:val="000D3513"/>
    <w:rsid w:val="000D3B2E"/>
    <w:rsid w:val="000D3EF7"/>
    <w:rsid w:val="000D3EFF"/>
    <w:rsid w:val="000D4036"/>
    <w:rsid w:val="000D47F4"/>
    <w:rsid w:val="000D6642"/>
    <w:rsid w:val="000D6754"/>
    <w:rsid w:val="000D72D0"/>
    <w:rsid w:val="000E1177"/>
    <w:rsid w:val="000E1D10"/>
    <w:rsid w:val="000E2802"/>
    <w:rsid w:val="000E2993"/>
    <w:rsid w:val="000E33EB"/>
    <w:rsid w:val="000E43AE"/>
    <w:rsid w:val="000E5688"/>
    <w:rsid w:val="000E5E37"/>
    <w:rsid w:val="000E5F85"/>
    <w:rsid w:val="000E6C88"/>
    <w:rsid w:val="000E7780"/>
    <w:rsid w:val="000F0988"/>
    <w:rsid w:val="000F0A61"/>
    <w:rsid w:val="000F1B51"/>
    <w:rsid w:val="000F221D"/>
    <w:rsid w:val="000F2986"/>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3A13"/>
    <w:rsid w:val="00104DFD"/>
    <w:rsid w:val="001054FC"/>
    <w:rsid w:val="001063F3"/>
    <w:rsid w:val="00106869"/>
    <w:rsid w:val="00106F07"/>
    <w:rsid w:val="0010743F"/>
    <w:rsid w:val="001074B7"/>
    <w:rsid w:val="00107AB5"/>
    <w:rsid w:val="00107F7C"/>
    <w:rsid w:val="001102F2"/>
    <w:rsid w:val="001130E8"/>
    <w:rsid w:val="00113623"/>
    <w:rsid w:val="0011442C"/>
    <w:rsid w:val="0011487A"/>
    <w:rsid w:val="00114925"/>
    <w:rsid w:val="001151DB"/>
    <w:rsid w:val="001153BA"/>
    <w:rsid w:val="0011544C"/>
    <w:rsid w:val="001157D7"/>
    <w:rsid w:val="00115997"/>
    <w:rsid w:val="00115E48"/>
    <w:rsid w:val="00116C2E"/>
    <w:rsid w:val="00116D5E"/>
    <w:rsid w:val="00116F6F"/>
    <w:rsid w:val="001176A5"/>
    <w:rsid w:val="00117C41"/>
    <w:rsid w:val="00117F49"/>
    <w:rsid w:val="00120733"/>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5F80"/>
    <w:rsid w:val="0012694F"/>
    <w:rsid w:val="00126B25"/>
    <w:rsid w:val="00126FDD"/>
    <w:rsid w:val="00127BA8"/>
    <w:rsid w:val="001306FC"/>
    <w:rsid w:val="00130991"/>
    <w:rsid w:val="00132B85"/>
    <w:rsid w:val="00132FAE"/>
    <w:rsid w:val="0013476D"/>
    <w:rsid w:val="001351F6"/>
    <w:rsid w:val="00135266"/>
    <w:rsid w:val="0013531A"/>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5DD"/>
    <w:rsid w:val="00150F95"/>
    <w:rsid w:val="001516BB"/>
    <w:rsid w:val="0015182C"/>
    <w:rsid w:val="001536CD"/>
    <w:rsid w:val="00153C75"/>
    <w:rsid w:val="00157AFD"/>
    <w:rsid w:val="0016031C"/>
    <w:rsid w:val="00160D48"/>
    <w:rsid w:val="00160DD5"/>
    <w:rsid w:val="0016101D"/>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063"/>
    <w:rsid w:val="00171A67"/>
    <w:rsid w:val="00171BCC"/>
    <w:rsid w:val="00172B44"/>
    <w:rsid w:val="00172DBD"/>
    <w:rsid w:val="001732FB"/>
    <w:rsid w:val="001734D8"/>
    <w:rsid w:val="0017357B"/>
    <w:rsid w:val="001735BA"/>
    <w:rsid w:val="0017463B"/>
    <w:rsid w:val="00175AFB"/>
    <w:rsid w:val="0017621D"/>
    <w:rsid w:val="00176A68"/>
    <w:rsid w:val="00176E71"/>
    <w:rsid w:val="00176EF8"/>
    <w:rsid w:val="00180957"/>
    <w:rsid w:val="00181634"/>
    <w:rsid w:val="00181D65"/>
    <w:rsid w:val="00182398"/>
    <w:rsid w:val="00182A7F"/>
    <w:rsid w:val="00182F2D"/>
    <w:rsid w:val="00182F5D"/>
    <w:rsid w:val="0018304C"/>
    <w:rsid w:val="0018307D"/>
    <w:rsid w:val="00183184"/>
    <w:rsid w:val="0018359D"/>
    <w:rsid w:val="0018389C"/>
    <w:rsid w:val="0018398A"/>
    <w:rsid w:val="00184087"/>
    <w:rsid w:val="001857EB"/>
    <w:rsid w:val="00186D89"/>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1CCA"/>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B7DF5"/>
    <w:rsid w:val="001C013D"/>
    <w:rsid w:val="001C01BB"/>
    <w:rsid w:val="001C0224"/>
    <w:rsid w:val="001C02E2"/>
    <w:rsid w:val="001C02E8"/>
    <w:rsid w:val="001C08FA"/>
    <w:rsid w:val="001C0E4A"/>
    <w:rsid w:val="001C1948"/>
    <w:rsid w:val="001C1FE9"/>
    <w:rsid w:val="001C2B2C"/>
    <w:rsid w:val="001C2F66"/>
    <w:rsid w:val="001C3189"/>
    <w:rsid w:val="001C318A"/>
    <w:rsid w:val="001C3A0D"/>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1158"/>
    <w:rsid w:val="001D292E"/>
    <w:rsid w:val="001D2C71"/>
    <w:rsid w:val="001D2DC8"/>
    <w:rsid w:val="001D3DA0"/>
    <w:rsid w:val="001D47E1"/>
    <w:rsid w:val="001D4AA0"/>
    <w:rsid w:val="001D52D1"/>
    <w:rsid w:val="001D6570"/>
    <w:rsid w:val="001D6CD7"/>
    <w:rsid w:val="001D6F00"/>
    <w:rsid w:val="001D74B6"/>
    <w:rsid w:val="001D78F3"/>
    <w:rsid w:val="001E0041"/>
    <w:rsid w:val="001E0280"/>
    <w:rsid w:val="001E174A"/>
    <w:rsid w:val="001E26D9"/>
    <w:rsid w:val="001E2D74"/>
    <w:rsid w:val="001E311D"/>
    <w:rsid w:val="001E35AB"/>
    <w:rsid w:val="001E38B8"/>
    <w:rsid w:val="001E4250"/>
    <w:rsid w:val="001E4566"/>
    <w:rsid w:val="001E4906"/>
    <w:rsid w:val="001E6190"/>
    <w:rsid w:val="001E654F"/>
    <w:rsid w:val="001E6957"/>
    <w:rsid w:val="001E6C76"/>
    <w:rsid w:val="001E7149"/>
    <w:rsid w:val="001E7ACF"/>
    <w:rsid w:val="001F0962"/>
    <w:rsid w:val="001F162E"/>
    <w:rsid w:val="001F1FA9"/>
    <w:rsid w:val="001F2CE3"/>
    <w:rsid w:val="001F314E"/>
    <w:rsid w:val="001F3446"/>
    <w:rsid w:val="001F365C"/>
    <w:rsid w:val="001F37FF"/>
    <w:rsid w:val="001F5642"/>
    <w:rsid w:val="001F5F38"/>
    <w:rsid w:val="001F69EC"/>
    <w:rsid w:val="001F74B3"/>
    <w:rsid w:val="001F767B"/>
    <w:rsid w:val="001F7B75"/>
    <w:rsid w:val="001F7D31"/>
    <w:rsid w:val="002023A0"/>
    <w:rsid w:val="0020421B"/>
    <w:rsid w:val="002045D3"/>
    <w:rsid w:val="00205562"/>
    <w:rsid w:val="00205E63"/>
    <w:rsid w:val="002071EC"/>
    <w:rsid w:val="00207989"/>
    <w:rsid w:val="0021141A"/>
    <w:rsid w:val="00212DC5"/>
    <w:rsid w:val="0021303D"/>
    <w:rsid w:val="00213AA3"/>
    <w:rsid w:val="00214464"/>
    <w:rsid w:val="0021446D"/>
    <w:rsid w:val="00214A82"/>
    <w:rsid w:val="0021620B"/>
    <w:rsid w:val="0021638A"/>
    <w:rsid w:val="00216A91"/>
    <w:rsid w:val="00220E03"/>
    <w:rsid w:val="00221708"/>
    <w:rsid w:val="00221CEB"/>
    <w:rsid w:val="00221EC5"/>
    <w:rsid w:val="00222490"/>
    <w:rsid w:val="002227F8"/>
    <w:rsid w:val="0022317E"/>
    <w:rsid w:val="002250B9"/>
    <w:rsid w:val="0022516B"/>
    <w:rsid w:val="00225238"/>
    <w:rsid w:val="00225653"/>
    <w:rsid w:val="002256E8"/>
    <w:rsid w:val="002256FF"/>
    <w:rsid w:val="00226E79"/>
    <w:rsid w:val="002270F0"/>
    <w:rsid w:val="0022731B"/>
    <w:rsid w:val="00227422"/>
    <w:rsid w:val="00227693"/>
    <w:rsid w:val="002279CC"/>
    <w:rsid w:val="002304AD"/>
    <w:rsid w:val="00230746"/>
    <w:rsid w:val="00230CA1"/>
    <w:rsid w:val="00231E6A"/>
    <w:rsid w:val="00231FFF"/>
    <w:rsid w:val="00232999"/>
    <w:rsid w:val="002334A0"/>
    <w:rsid w:val="00233B28"/>
    <w:rsid w:val="002343D4"/>
    <w:rsid w:val="00234A63"/>
    <w:rsid w:val="002355A4"/>
    <w:rsid w:val="00237E71"/>
    <w:rsid w:val="0024146B"/>
    <w:rsid w:val="00242043"/>
    <w:rsid w:val="00242263"/>
    <w:rsid w:val="0024298F"/>
    <w:rsid w:val="00242E8C"/>
    <w:rsid w:val="00242EBA"/>
    <w:rsid w:val="00243B87"/>
    <w:rsid w:val="0024404B"/>
    <w:rsid w:val="002440A8"/>
    <w:rsid w:val="0024424B"/>
    <w:rsid w:val="00244B48"/>
    <w:rsid w:val="00244B72"/>
    <w:rsid w:val="00245614"/>
    <w:rsid w:val="002471C2"/>
    <w:rsid w:val="00247AE2"/>
    <w:rsid w:val="00251191"/>
    <w:rsid w:val="0025154B"/>
    <w:rsid w:val="00251770"/>
    <w:rsid w:val="00251841"/>
    <w:rsid w:val="002521CD"/>
    <w:rsid w:val="002531BE"/>
    <w:rsid w:val="002538BA"/>
    <w:rsid w:val="00253E0E"/>
    <w:rsid w:val="002542C2"/>
    <w:rsid w:val="002548C4"/>
    <w:rsid w:val="00254DA6"/>
    <w:rsid w:val="00257061"/>
    <w:rsid w:val="0025743A"/>
    <w:rsid w:val="002578F5"/>
    <w:rsid w:val="00260BAA"/>
    <w:rsid w:val="00260BFB"/>
    <w:rsid w:val="00260FB5"/>
    <w:rsid w:val="00261050"/>
    <w:rsid w:val="00261344"/>
    <w:rsid w:val="00261552"/>
    <w:rsid w:val="00262E12"/>
    <w:rsid w:val="00263410"/>
    <w:rsid w:val="0026347A"/>
    <w:rsid w:val="002635EB"/>
    <w:rsid w:val="00264874"/>
    <w:rsid w:val="00264C07"/>
    <w:rsid w:val="00264E8B"/>
    <w:rsid w:val="002653E5"/>
    <w:rsid w:val="00265754"/>
    <w:rsid w:val="00265A94"/>
    <w:rsid w:val="0026670B"/>
    <w:rsid w:val="0026686C"/>
    <w:rsid w:val="002673EA"/>
    <w:rsid w:val="00267778"/>
    <w:rsid w:val="00270281"/>
    <w:rsid w:val="00271087"/>
    <w:rsid w:val="00271275"/>
    <w:rsid w:val="00271BAD"/>
    <w:rsid w:val="002720FC"/>
    <w:rsid w:val="00272BD5"/>
    <w:rsid w:val="002732CD"/>
    <w:rsid w:val="002739D9"/>
    <w:rsid w:val="00273EDC"/>
    <w:rsid w:val="0027409B"/>
    <w:rsid w:val="002748A0"/>
    <w:rsid w:val="00274B4A"/>
    <w:rsid w:val="002756D5"/>
    <w:rsid w:val="00275FE4"/>
    <w:rsid w:val="00276A12"/>
    <w:rsid w:val="00276ED3"/>
    <w:rsid w:val="00280149"/>
    <w:rsid w:val="00281718"/>
    <w:rsid w:val="00281C00"/>
    <w:rsid w:val="002821B9"/>
    <w:rsid w:val="002822AA"/>
    <w:rsid w:val="00282698"/>
    <w:rsid w:val="002829D1"/>
    <w:rsid w:val="002846A0"/>
    <w:rsid w:val="00284741"/>
    <w:rsid w:val="00285CDE"/>
    <w:rsid w:val="00285EBE"/>
    <w:rsid w:val="00285F98"/>
    <w:rsid w:val="00286082"/>
    <w:rsid w:val="00286461"/>
    <w:rsid w:val="00286509"/>
    <w:rsid w:val="002868B3"/>
    <w:rsid w:val="00286A87"/>
    <w:rsid w:val="00286E40"/>
    <w:rsid w:val="002876DD"/>
    <w:rsid w:val="002878FE"/>
    <w:rsid w:val="00290D81"/>
    <w:rsid w:val="00291C7C"/>
    <w:rsid w:val="00292646"/>
    <w:rsid w:val="00292E81"/>
    <w:rsid w:val="002938F6"/>
    <w:rsid w:val="00293EA9"/>
    <w:rsid w:val="00294826"/>
    <w:rsid w:val="00294BA8"/>
    <w:rsid w:val="00295815"/>
    <w:rsid w:val="00295EF0"/>
    <w:rsid w:val="0029621F"/>
    <w:rsid w:val="00296731"/>
    <w:rsid w:val="00297113"/>
    <w:rsid w:val="0029775F"/>
    <w:rsid w:val="002A0843"/>
    <w:rsid w:val="002A0EC8"/>
    <w:rsid w:val="002A134A"/>
    <w:rsid w:val="002A1378"/>
    <w:rsid w:val="002A147A"/>
    <w:rsid w:val="002A1623"/>
    <w:rsid w:val="002A1E40"/>
    <w:rsid w:val="002A2151"/>
    <w:rsid w:val="002A3134"/>
    <w:rsid w:val="002A3540"/>
    <w:rsid w:val="002A4453"/>
    <w:rsid w:val="002A49E5"/>
    <w:rsid w:val="002A4D4F"/>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549"/>
    <w:rsid w:val="002B48C3"/>
    <w:rsid w:val="002B49AF"/>
    <w:rsid w:val="002B4C3A"/>
    <w:rsid w:val="002B6358"/>
    <w:rsid w:val="002B68D9"/>
    <w:rsid w:val="002B6B62"/>
    <w:rsid w:val="002B7615"/>
    <w:rsid w:val="002C0637"/>
    <w:rsid w:val="002C0D2E"/>
    <w:rsid w:val="002C166F"/>
    <w:rsid w:val="002C1EAD"/>
    <w:rsid w:val="002C229B"/>
    <w:rsid w:val="002C28C9"/>
    <w:rsid w:val="002C378F"/>
    <w:rsid w:val="002C3A82"/>
    <w:rsid w:val="002C5D34"/>
    <w:rsid w:val="002C5EAA"/>
    <w:rsid w:val="002C6292"/>
    <w:rsid w:val="002C680D"/>
    <w:rsid w:val="002C6A08"/>
    <w:rsid w:val="002C6E51"/>
    <w:rsid w:val="002C7059"/>
    <w:rsid w:val="002C70AA"/>
    <w:rsid w:val="002C7862"/>
    <w:rsid w:val="002D06E0"/>
    <w:rsid w:val="002D0AC4"/>
    <w:rsid w:val="002D1F33"/>
    <w:rsid w:val="002D20F9"/>
    <w:rsid w:val="002D2725"/>
    <w:rsid w:val="002D2B35"/>
    <w:rsid w:val="002D2BD6"/>
    <w:rsid w:val="002D2BFC"/>
    <w:rsid w:val="002D2F0E"/>
    <w:rsid w:val="002D39CF"/>
    <w:rsid w:val="002D3E90"/>
    <w:rsid w:val="002D3FE1"/>
    <w:rsid w:val="002D43A5"/>
    <w:rsid w:val="002D4411"/>
    <w:rsid w:val="002D4738"/>
    <w:rsid w:val="002D53C2"/>
    <w:rsid w:val="002E0C06"/>
    <w:rsid w:val="002E0C44"/>
    <w:rsid w:val="002E1BB4"/>
    <w:rsid w:val="002E216F"/>
    <w:rsid w:val="002E2633"/>
    <w:rsid w:val="002E2C59"/>
    <w:rsid w:val="002E4256"/>
    <w:rsid w:val="002E4C07"/>
    <w:rsid w:val="002E58CB"/>
    <w:rsid w:val="002E5D0D"/>
    <w:rsid w:val="002E6123"/>
    <w:rsid w:val="002E6D75"/>
    <w:rsid w:val="002F00C9"/>
    <w:rsid w:val="002F1547"/>
    <w:rsid w:val="002F1FD6"/>
    <w:rsid w:val="002F229B"/>
    <w:rsid w:val="002F22A7"/>
    <w:rsid w:val="002F292B"/>
    <w:rsid w:val="002F2958"/>
    <w:rsid w:val="002F2A76"/>
    <w:rsid w:val="002F344C"/>
    <w:rsid w:val="002F38A5"/>
    <w:rsid w:val="002F3B3B"/>
    <w:rsid w:val="002F3F4C"/>
    <w:rsid w:val="002F4C09"/>
    <w:rsid w:val="002F5704"/>
    <w:rsid w:val="002F6C8E"/>
    <w:rsid w:val="002F6D35"/>
    <w:rsid w:val="002F72B0"/>
    <w:rsid w:val="002F765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695D"/>
    <w:rsid w:val="00307277"/>
    <w:rsid w:val="00307AFE"/>
    <w:rsid w:val="00310A5A"/>
    <w:rsid w:val="00312B82"/>
    <w:rsid w:val="0031336C"/>
    <w:rsid w:val="00313FFE"/>
    <w:rsid w:val="00314018"/>
    <w:rsid w:val="0031417B"/>
    <w:rsid w:val="0031437A"/>
    <w:rsid w:val="00314FBA"/>
    <w:rsid w:val="00315338"/>
    <w:rsid w:val="003153EC"/>
    <w:rsid w:val="00315422"/>
    <w:rsid w:val="00315652"/>
    <w:rsid w:val="00315FD1"/>
    <w:rsid w:val="00316663"/>
    <w:rsid w:val="00316EAB"/>
    <w:rsid w:val="0031737E"/>
    <w:rsid w:val="003174E8"/>
    <w:rsid w:val="00321944"/>
    <w:rsid w:val="00321AA2"/>
    <w:rsid w:val="00322055"/>
    <w:rsid w:val="00322121"/>
    <w:rsid w:val="003233D6"/>
    <w:rsid w:val="00323410"/>
    <w:rsid w:val="00323BB3"/>
    <w:rsid w:val="00323D70"/>
    <w:rsid w:val="003240E5"/>
    <w:rsid w:val="0032467F"/>
    <w:rsid w:val="0032570F"/>
    <w:rsid w:val="00325850"/>
    <w:rsid w:val="00325B68"/>
    <w:rsid w:val="0032674E"/>
    <w:rsid w:val="00326F44"/>
    <w:rsid w:val="0032712C"/>
    <w:rsid w:val="003278AB"/>
    <w:rsid w:val="00327D62"/>
    <w:rsid w:val="00330C50"/>
    <w:rsid w:val="00330C86"/>
    <w:rsid w:val="00330E43"/>
    <w:rsid w:val="003318ED"/>
    <w:rsid w:val="00332061"/>
    <w:rsid w:val="00332CA1"/>
    <w:rsid w:val="00332E43"/>
    <w:rsid w:val="00333C1C"/>
    <w:rsid w:val="00333F7D"/>
    <w:rsid w:val="00335EA2"/>
    <w:rsid w:val="003366FC"/>
    <w:rsid w:val="00337402"/>
    <w:rsid w:val="0033742B"/>
    <w:rsid w:val="00337BDC"/>
    <w:rsid w:val="00337E15"/>
    <w:rsid w:val="003404DA"/>
    <w:rsid w:val="003409FC"/>
    <w:rsid w:val="00340F52"/>
    <w:rsid w:val="003410CD"/>
    <w:rsid w:val="00341A40"/>
    <w:rsid w:val="00341C4E"/>
    <w:rsid w:val="00341F7F"/>
    <w:rsid w:val="003423E2"/>
    <w:rsid w:val="003427C4"/>
    <w:rsid w:val="00342ACF"/>
    <w:rsid w:val="00343FF4"/>
    <w:rsid w:val="003445C1"/>
    <w:rsid w:val="00345976"/>
    <w:rsid w:val="00346E12"/>
    <w:rsid w:val="00346F12"/>
    <w:rsid w:val="00347528"/>
    <w:rsid w:val="0034758A"/>
    <w:rsid w:val="0034777C"/>
    <w:rsid w:val="00347E93"/>
    <w:rsid w:val="00350FA9"/>
    <w:rsid w:val="003514C0"/>
    <w:rsid w:val="003519DF"/>
    <w:rsid w:val="00351CAE"/>
    <w:rsid w:val="0035332A"/>
    <w:rsid w:val="00353454"/>
    <w:rsid w:val="00353F9F"/>
    <w:rsid w:val="00354DA9"/>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AFB"/>
    <w:rsid w:val="003700C2"/>
    <w:rsid w:val="003705F8"/>
    <w:rsid w:val="00371848"/>
    <w:rsid w:val="00371D81"/>
    <w:rsid w:val="00371F1C"/>
    <w:rsid w:val="00373DD6"/>
    <w:rsid w:val="003743FA"/>
    <w:rsid w:val="00374A34"/>
    <w:rsid w:val="00374D64"/>
    <w:rsid w:val="0037581F"/>
    <w:rsid w:val="003758AA"/>
    <w:rsid w:val="0037621C"/>
    <w:rsid w:val="003763BC"/>
    <w:rsid w:val="003763CD"/>
    <w:rsid w:val="003775AD"/>
    <w:rsid w:val="00377D27"/>
    <w:rsid w:val="00377F06"/>
    <w:rsid w:val="0038016F"/>
    <w:rsid w:val="00380211"/>
    <w:rsid w:val="00380BE1"/>
    <w:rsid w:val="00380CCF"/>
    <w:rsid w:val="003816A5"/>
    <w:rsid w:val="003821CB"/>
    <w:rsid w:val="00382812"/>
    <w:rsid w:val="00383BFF"/>
    <w:rsid w:val="00383C38"/>
    <w:rsid w:val="00383F9C"/>
    <w:rsid w:val="003842F8"/>
    <w:rsid w:val="00385EE1"/>
    <w:rsid w:val="0038679F"/>
    <w:rsid w:val="00386E4D"/>
    <w:rsid w:val="00387264"/>
    <w:rsid w:val="00391205"/>
    <w:rsid w:val="00391B18"/>
    <w:rsid w:val="0039210B"/>
    <w:rsid w:val="00392719"/>
    <w:rsid w:val="0039285C"/>
    <w:rsid w:val="003938A3"/>
    <w:rsid w:val="003956D3"/>
    <w:rsid w:val="003958BC"/>
    <w:rsid w:val="00395C58"/>
    <w:rsid w:val="003973B0"/>
    <w:rsid w:val="00397639"/>
    <w:rsid w:val="003A2278"/>
    <w:rsid w:val="003A33FD"/>
    <w:rsid w:val="003A3882"/>
    <w:rsid w:val="003A3EC3"/>
    <w:rsid w:val="003A3F2D"/>
    <w:rsid w:val="003A479C"/>
    <w:rsid w:val="003A47F2"/>
    <w:rsid w:val="003A52C9"/>
    <w:rsid w:val="003A569E"/>
    <w:rsid w:val="003A5E43"/>
    <w:rsid w:val="003A690D"/>
    <w:rsid w:val="003A6E38"/>
    <w:rsid w:val="003A711D"/>
    <w:rsid w:val="003A713F"/>
    <w:rsid w:val="003A784B"/>
    <w:rsid w:val="003A7A92"/>
    <w:rsid w:val="003A7E65"/>
    <w:rsid w:val="003B00E8"/>
    <w:rsid w:val="003B0156"/>
    <w:rsid w:val="003B047E"/>
    <w:rsid w:val="003B0936"/>
    <w:rsid w:val="003B14A9"/>
    <w:rsid w:val="003B1D0A"/>
    <w:rsid w:val="003B23DB"/>
    <w:rsid w:val="003B23FB"/>
    <w:rsid w:val="003B2A5B"/>
    <w:rsid w:val="003B3494"/>
    <w:rsid w:val="003B38AD"/>
    <w:rsid w:val="003B4531"/>
    <w:rsid w:val="003B52EC"/>
    <w:rsid w:val="003B5718"/>
    <w:rsid w:val="003B6660"/>
    <w:rsid w:val="003B7F38"/>
    <w:rsid w:val="003C0235"/>
    <w:rsid w:val="003C1207"/>
    <w:rsid w:val="003C17AF"/>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ECF"/>
    <w:rsid w:val="003F0F7A"/>
    <w:rsid w:val="003F218E"/>
    <w:rsid w:val="003F23DA"/>
    <w:rsid w:val="003F2A65"/>
    <w:rsid w:val="003F3094"/>
    <w:rsid w:val="003F3209"/>
    <w:rsid w:val="003F388E"/>
    <w:rsid w:val="003F427D"/>
    <w:rsid w:val="003F4615"/>
    <w:rsid w:val="003F4BF9"/>
    <w:rsid w:val="003F4CA9"/>
    <w:rsid w:val="003F4E3E"/>
    <w:rsid w:val="003F5581"/>
    <w:rsid w:val="003F5C84"/>
    <w:rsid w:val="003F63AD"/>
    <w:rsid w:val="003F702A"/>
    <w:rsid w:val="003F7083"/>
    <w:rsid w:val="00400094"/>
    <w:rsid w:val="0040086A"/>
    <w:rsid w:val="00400E5B"/>
    <w:rsid w:val="00401E1F"/>
    <w:rsid w:val="00402F87"/>
    <w:rsid w:val="0040329F"/>
    <w:rsid w:val="00403DCE"/>
    <w:rsid w:val="0040418B"/>
    <w:rsid w:val="004049DF"/>
    <w:rsid w:val="00404B04"/>
    <w:rsid w:val="00404E34"/>
    <w:rsid w:val="004060C0"/>
    <w:rsid w:val="004062A6"/>
    <w:rsid w:val="00406706"/>
    <w:rsid w:val="00406FCD"/>
    <w:rsid w:val="00407EC2"/>
    <w:rsid w:val="0041084E"/>
    <w:rsid w:val="00410C97"/>
    <w:rsid w:val="00410D4C"/>
    <w:rsid w:val="00411895"/>
    <w:rsid w:val="00411D40"/>
    <w:rsid w:val="00414031"/>
    <w:rsid w:val="0041523A"/>
    <w:rsid w:val="004152BC"/>
    <w:rsid w:val="004154CC"/>
    <w:rsid w:val="00415562"/>
    <w:rsid w:val="004166BD"/>
    <w:rsid w:val="004167B9"/>
    <w:rsid w:val="00416EFD"/>
    <w:rsid w:val="0041787E"/>
    <w:rsid w:val="00417B21"/>
    <w:rsid w:val="00417D5E"/>
    <w:rsid w:val="00420311"/>
    <w:rsid w:val="00420B77"/>
    <w:rsid w:val="00421045"/>
    <w:rsid w:val="00421AC3"/>
    <w:rsid w:val="00422535"/>
    <w:rsid w:val="004231C6"/>
    <w:rsid w:val="004249E1"/>
    <w:rsid w:val="00425415"/>
    <w:rsid w:val="004259FC"/>
    <w:rsid w:val="00425F80"/>
    <w:rsid w:val="00426AF6"/>
    <w:rsid w:val="004272A7"/>
    <w:rsid w:val="00427B2E"/>
    <w:rsid w:val="00430A24"/>
    <w:rsid w:val="00430D91"/>
    <w:rsid w:val="00431579"/>
    <w:rsid w:val="00431EEE"/>
    <w:rsid w:val="00432600"/>
    <w:rsid w:val="00432797"/>
    <w:rsid w:val="00432995"/>
    <w:rsid w:val="00432FD5"/>
    <w:rsid w:val="00433A92"/>
    <w:rsid w:val="004347EC"/>
    <w:rsid w:val="0043540C"/>
    <w:rsid w:val="0043542F"/>
    <w:rsid w:val="00435F6E"/>
    <w:rsid w:val="004379EC"/>
    <w:rsid w:val="00440648"/>
    <w:rsid w:val="00441348"/>
    <w:rsid w:val="00441608"/>
    <w:rsid w:val="00442286"/>
    <w:rsid w:val="00442380"/>
    <w:rsid w:val="004437FD"/>
    <w:rsid w:val="00443966"/>
    <w:rsid w:val="0044420A"/>
    <w:rsid w:val="004459AC"/>
    <w:rsid w:val="00445ADE"/>
    <w:rsid w:val="00445E16"/>
    <w:rsid w:val="0044615C"/>
    <w:rsid w:val="0044623A"/>
    <w:rsid w:val="004462FA"/>
    <w:rsid w:val="00447312"/>
    <w:rsid w:val="00447DD4"/>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57EE0"/>
    <w:rsid w:val="0046081E"/>
    <w:rsid w:val="00460C96"/>
    <w:rsid w:val="00460D5F"/>
    <w:rsid w:val="00460E1F"/>
    <w:rsid w:val="0046135D"/>
    <w:rsid w:val="00461517"/>
    <w:rsid w:val="004629B5"/>
    <w:rsid w:val="0046418F"/>
    <w:rsid w:val="004644ED"/>
    <w:rsid w:val="004645ED"/>
    <w:rsid w:val="00464B4F"/>
    <w:rsid w:val="0046501A"/>
    <w:rsid w:val="004655AF"/>
    <w:rsid w:val="00465E89"/>
    <w:rsid w:val="0046658F"/>
    <w:rsid w:val="00467148"/>
    <w:rsid w:val="00467326"/>
    <w:rsid w:val="00467388"/>
    <w:rsid w:val="004675E1"/>
    <w:rsid w:val="00467983"/>
    <w:rsid w:val="004679D8"/>
    <w:rsid w:val="00467C03"/>
    <w:rsid w:val="004700B8"/>
    <w:rsid w:val="00470E66"/>
    <w:rsid w:val="00470E81"/>
    <w:rsid w:val="0047128B"/>
    <w:rsid w:val="00471C82"/>
    <w:rsid w:val="00471E42"/>
    <w:rsid w:val="00471FA9"/>
    <w:rsid w:val="00472017"/>
    <w:rsid w:val="00472A3D"/>
    <w:rsid w:val="00472C8F"/>
    <w:rsid w:val="00473DAF"/>
    <w:rsid w:val="0047428F"/>
    <w:rsid w:val="00474DBF"/>
    <w:rsid w:val="0047525D"/>
    <w:rsid w:val="00475E67"/>
    <w:rsid w:val="00476445"/>
    <w:rsid w:val="00476933"/>
    <w:rsid w:val="004773C6"/>
    <w:rsid w:val="004773EF"/>
    <w:rsid w:val="00477653"/>
    <w:rsid w:val="0047791A"/>
    <w:rsid w:val="00477B0A"/>
    <w:rsid w:val="00477CFB"/>
    <w:rsid w:val="00477D27"/>
    <w:rsid w:val="00480710"/>
    <w:rsid w:val="00481201"/>
    <w:rsid w:val="004820DD"/>
    <w:rsid w:val="004824C0"/>
    <w:rsid w:val="00482E01"/>
    <w:rsid w:val="00482FFB"/>
    <w:rsid w:val="00483924"/>
    <w:rsid w:val="00483C31"/>
    <w:rsid w:val="004846F4"/>
    <w:rsid w:val="004851E5"/>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973DD"/>
    <w:rsid w:val="004A0E46"/>
    <w:rsid w:val="004A1033"/>
    <w:rsid w:val="004A1164"/>
    <w:rsid w:val="004A183E"/>
    <w:rsid w:val="004A1B7E"/>
    <w:rsid w:val="004A1F5A"/>
    <w:rsid w:val="004A2126"/>
    <w:rsid w:val="004A28F2"/>
    <w:rsid w:val="004A3953"/>
    <w:rsid w:val="004A3AF8"/>
    <w:rsid w:val="004A43B4"/>
    <w:rsid w:val="004A5416"/>
    <w:rsid w:val="004A5FDB"/>
    <w:rsid w:val="004A7165"/>
    <w:rsid w:val="004A749D"/>
    <w:rsid w:val="004B0335"/>
    <w:rsid w:val="004B0EAE"/>
    <w:rsid w:val="004B37DE"/>
    <w:rsid w:val="004B412E"/>
    <w:rsid w:val="004B5041"/>
    <w:rsid w:val="004B5C60"/>
    <w:rsid w:val="004B62C3"/>
    <w:rsid w:val="004B6B08"/>
    <w:rsid w:val="004B6D11"/>
    <w:rsid w:val="004B73E7"/>
    <w:rsid w:val="004B7471"/>
    <w:rsid w:val="004B7AC0"/>
    <w:rsid w:val="004B7FC6"/>
    <w:rsid w:val="004C0719"/>
    <w:rsid w:val="004C0DA1"/>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D7D7D"/>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25CF"/>
    <w:rsid w:val="004F28C0"/>
    <w:rsid w:val="004F2F9F"/>
    <w:rsid w:val="004F45F9"/>
    <w:rsid w:val="004F46CA"/>
    <w:rsid w:val="004F47CD"/>
    <w:rsid w:val="004F4E9D"/>
    <w:rsid w:val="004F556D"/>
    <w:rsid w:val="004F55A2"/>
    <w:rsid w:val="004F5C13"/>
    <w:rsid w:val="004F6060"/>
    <w:rsid w:val="004F6591"/>
    <w:rsid w:val="00500791"/>
    <w:rsid w:val="005013E1"/>
    <w:rsid w:val="0050178B"/>
    <w:rsid w:val="00501B2E"/>
    <w:rsid w:val="0050275E"/>
    <w:rsid w:val="00502A71"/>
    <w:rsid w:val="00502AA6"/>
    <w:rsid w:val="00502E4D"/>
    <w:rsid w:val="005036A6"/>
    <w:rsid w:val="0050398F"/>
    <w:rsid w:val="00503C0A"/>
    <w:rsid w:val="00505503"/>
    <w:rsid w:val="00506605"/>
    <w:rsid w:val="0050693D"/>
    <w:rsid w:val="00506F4D"/>
    <w:rsid w:val="0050735D"/>
    <w:rsid w:val="00507B7F"/>
    <w:rsid w:val="00507D64"/>
    <w:rsid w:val="00510160"/>
    <w:rsid w:val="00510244"/>
    <w:rsid w:val="00510BCD"/>
    <w:rsid w:val="005124C3"/>
    <w:rsid w:val="00512677"/>
    <w:rsid w:val="00512770"/>
    <w:rsid w:val="005135D9"/>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BE5"/>
    <w:rsid w:val="00522EB1"/>
    <w:rsid w:val="005237EE"/>
    <w:rsid w:val="00524458"/>
    <w:rsid w:val="00524532"/>
    <w:rsid w:val="00525210"/>
    <w:rsid w:val="00525975"/>
    <w:rsid w:val="00525D57"/>
    <w:rsid w:val="0052702C"/>
    <w:rsid w:val="005274AC"/>
    <w:rsid w:val="005275D6"/>
    <w:rsid w:val="00527C6D"/>
    <w:rsid w:val="00527DE6"/>
    <w:rsid w:val="00530690"/>
    <w:rsid w:val="00530825"/>
    <w:rsid w:val="0053136A"/>
    <w:rsid w:val="00531BDC"/>
    <w:rsid w:val="00532A85"/>
    <w:rsid w:val="00533087"/>
    <w:rsid w:val="005336EB"/>
    <w:rsid w:val="0053373A"/>
    <w:rsid w:val="0053385A"/>
    <w:rsid w:val="00535962"/>
    <w:rsid w:val="00536509"/>
    <w:rsid w:val="0054000B"/>
    <w:rsid w:val="005405EC"/>
    <w:rsid w:val="0054073B"/>
    <w:rsid w:val="005416A8"/>
    <w:rsid w:val="00541D1E"/>
    <w:rsid w:val="00542209"/>
    <w:rsid w:val="00544006"/>
    <w:rsid w:val="00544158"/>
    <w:rsid w:val="0054533B"/>
    <w:rsid w:val="005463E9"/>
    <w:rsid w:val="0054645E"/>
    <w:rsid w:val="00547D56"/>
    <w:rsid w:val="00550724"/>
    <w:rsid w:val="00550937"/>
    <w:rsid w:val="00550E89"/>
    <w:rsid w:val="005511DF"/>
    <w:rsid w:val="005513A2"/>
    <w:rsid w:val="005518B7"/>
    <w:rsid w:val="00551C1A"/>
    <w:rsid w:val="005523C7"/>
    <w:rsid w:val="0055265A"/>
    <w:rsid w:val="00552794"/>
    <w:rsid w:val="0055299D"/>
    <w:rsid w:val="00553277"/>
    <w:rsid w:val="00553761"/>
    <w:rsid w:val="00553B76"/>
    <w:rsid w:val="00553CAA"/>
    <w:rsid w:val="00553E49"/>
    <w:rsid w:val="0055464C"/>
    <w:rsid w:val="00554996"/>
    <w:rsid w:val="00554BBE"/>
    <w:rsid w:val="00555AF4"/>
    <w:rsid w:val="00555DAA"/>
    <w:rsid w:val="00555FB8"/>
    <w:rsid w:val="0055628A"/>
    <w:rsid w:val="00556BA1"/>
    <w:rsid w:val="00557183"/>
    <w:rsid w:val="00557E4C"/>
    <w:rsid w:val="00557FDF"/>
    <w:rsid w:val="00560B84"/>
    <w:rsid w:val="0056208A"/>
    <w:rsid w:val="0056470B"/>
    <w:rsid w:val="005648FB"/>
    <w:rsid w:val="0056510D"/>
    <w:rsid w:val="005657F4"/>
    <w:rsid w:val="00566B84"/>
    <w:rsid w:val="005678A0"/>
    <w:rsid w:val="00567CAB"/>
    <w:rsid w:val="00567FA1"/>
    <w:rsid w:val="00571096"/>
    <w:rsid w:val="00572908"/>
    <w:rsid w:val="00572BD9"/>
    <w:rsid w:val="00573766"/>
    <w:rsid w:val="005744A8"/>
    <w:rsid w:val="00575A6F"/>
    <w:rsid w:val="005805F7"/>
    <w:rsid w:val="00580975"/>
    <w:rsid w:val="00580A8E"/>
    <w:rsid w:val="005819EF"/>
    <w:rsid w:val="00583178"/>
    <w:rsid w:val="00583561"/>
    <w:rsid w:val="00583793"/>
    <w:rsid w:val="00585377"/>
    <w:rsid w:val="0058538E"/>
    <w:rsid w:val="00585965"/>
    <w:rsid w:val="0058605F"/>
    <w:rsid w:val="005861D4"/>
    <w:rsid w:val="005870F3"/>
    <w:rsid w:val="00587BB9"/>
    <w:rsid w:val="0059147A"/>
    <w:rsid w:val="0059189C"/>
    <w:rsid w:val="00591F56"/>
    <w:rsid w:val="00595255"/>
    <w:rsid w:val="00596048"/>
    <w:rsid w:val="0059650B"/>
    <w:rsid w:val="0059662B"/>
    <w:rsid w:val="005969E2"/>
    <w:rsid w:val="00596A14"/>
    <w:rsid w:val="00596AF5"/>
    <w:rsid w:val="0059713E"/>
    <w:rsid w:val="00597568"/>
    <w:rsid w:val="00597EE5"/>
    <w:rsid w:val="005A0707"/>
    <w:rsid w:val="005A0F07"/>
    <w:rsid w:val="005A1267"/>
    <w:rsid w:val="005A27B6"/>
    <w:rsid w:val="005A2899"/>
    <w:rsid w:val="005A2F03"/>
    <w:rsid w:val="005A35E3"/>
    <w:rsid w:val="005A3891"/>
    <w:rsid w:val="005A3DA0"/>
    <w:rsid w:val="005A4ACE"/>
    <w:rsid w:val="005A4EF1"/>
    <w:rsid w:val="005A510E"/>
    <w:rsid w:val="005A531A"/>
    <w:rsid w:val="005A5401"/>
    <w:rsid w:val="005A610C"/>
    <w:rsid w:val="005B0778"/>
    <w:rsid w:val="005B0848"/>
    <w:rsid w:val="005B174A"/>
    <w:rsid w:val="005B31AD"/>
    <w:rsid w:val="005B3572"/>
    <w:rsid w:val="005B3A02"/>
    <w:rsid w:val="005B3AB5"/>
    <w:rsid w:val="005B47C4"/>
    <w:rsid w:val="005B5917"/>
    <w:rsid w:val="005B5BE3"/>
    <w:rsid w:val="005B5F25"/>
    <w:rsid w:val="005B5FF5"/>
    <w:rsid w:val="005B6C4F"/>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19F5"/>
    <w:rsid w:val="005D23F5"/>
    <w:rsid w:val="005D379B"/>
    <w:rsid w:val="005D3FB4"/>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4E03"/>
    <w:rsid w:val="005E504B"/>
    <w:rsid w:val="005E5C12"/>
    <w:rsid w:val="005E6643"/>
    <w:rsid w:val="005E6966"/>
    <w:rsid w:val="005E7CCC"/>
    <w:rsid w:val="005F05D9"/>
    <w:rsid w:val="005F0687"/>
    <w:rsid w:val="005F1734"/>
    <w:rsid w:val="005F1CF1"/>
    <w:rsid w:val="005F25CE"/>
    <w:rsid w:val="005F29B5"/>
    <w:rsid w:val="005F2ADF"/>
    <w:rsid w:val="005F2D80"/>
    <w:rsid w:val="005F3ADC"/>
    <w:rsid w:val="005F3E08"/>
    <w:rsid w:val="005F5337"/>
    <w:rsid w:val="005F5365"/>
    <w:rsid w:val="005F573C"/>
    <w:rsid w:val="005F5819"/>
    <w:rsid w:val="005F5AAF"/>
    <w:rsid w:val="005F7190"/>
    <w:rsid w:val="005F719F"/>
    <w:rsid w:val="005F72E1"/>
    <w:rsid w:val="0060103B"/>
    <w:rsid w:val="006010B7"/>
    <w:rsid w:val="0060145B"/>
    <w:rsid w:val="00601E15"/>
    <w:rsid w:val="00601E80"/>
    <w:rsid w:val="00602029"/>
    <w:rsid w:val="006037CA"/>
    <w:rsid w:val="00603F2D"/>
    <w:rsid w:val="00604313"/>
    <w:rsid w:val="00604412"/>
    <w:rsid w:val="00607022"/>
    <w:rsid w:val="006101A0"/>
    <w:rsid w:val="006103DB"/>
    <w:rsid w:val="006103DF"/>
    <w:rsid w:val="00610BD3"/>
    <w:rsid w:val="00610C16"/>
    <w:rsid w:val="00611AA8"/>
    <w:rsid w:val="006120D8"/>
    <w:rsid w:val="006121C8"/>
    <w:rsid w:val="00612652"/>
    <w:rsid w:val="0061428F"/>
    <w:rsid w:val="006143C7"/>
    <w:rsid w:val="006149AF"/>
    <w:rsid w:val="00615A00"/>
    <w:rsid w:val="00616289"/>
    <w:rsid w:val="006175AC"/>
    <w:rsid w:val="00617882"/>
    <w:rsid w:val="006179FA"/>
    <w:rsid w:val="00617B3A"/>
    <w:rsid w:val="006205AD"/>
    <w:rsid w:val="006206D9"/>
    <w:rsid w:val="0062107B"/>
    <w:rsid w:val="006211CE"/>
    <w:rsid w:val="006215AB"/>
    <w:rsid w:val="0062287D"/>
    <w:rsid w:val="00622C51"/>
    <w:rsid w:val="00622CB5"/>
    <w:rsid w:val="00623066"/>
    <w:rsid w:val="00623DE3"/>
    <w:rsid w:val="006240E6"/>
    <w:rsid w:val="006245BD"/>
    <w:rsid w:val="0062480D"/>
    <w:rsid w:val="006255E2"/>
    <w:rsid w:val="006256A3"/>
    <w:rsid w:val="0062750F"/>
    <w:rsid w:val="00627B2E"/>
    <w:rsid w:val="00630649"/>
    <w:rsid w:val="006309F8"/>
    <w:rsid w:val="006311FB"/>
    <w:rsid w:val="00631357"/>
    <w:rsid w:val="006315EF"/>
    <w:rsid w:val="006321E0"/>
    <w:rsid w:val="006324D4"/>
    <w:rsid w:val="0063275D"/>
    <w:rsid w:val="0063281F"/>
    <w:rsid w:val="00632CEA"/>
    <w:rsid w:val="00633034"/>
    <w:rsid w:val="00633B57"/>
    <w:rsid w:val="0063456B"/>
    <w:rsid w:val="0063459A"/>
    <w:rsid w:val="00634891"/>
    <w:rsid w:val="00635815"/>
    <w:rsid w:val="00635F7F"/>
    <w:rsid w:val="006361A9"/>
    <w:rsid w:val="00636EA6"/>
    <w:rsid w:val="00640A48"/>
    <w:rsid w:val="00641036"/>
    <w:rsid w:val="00641569"/>
    <w:rsid w:val="00641797"/>
    <w:rsid w:val="00641BEE"/>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2AA6"/>
    <w:rsid w:val="0065448E"/>
    <w:rsid w:val="00654BD8"/>
    <w:rsid w:val="0065529D"/>
    <w:rsid w:val="00655A4B"/>
    <w:rsid w:val="00656108"/>
    <w:rsid w:val="006562A5"/>
    <w:rsid w:val="006576A6"/>
    <w:rsid w:val="00657C4E"/>
    <w:rsid w:val="0066242A"/>
    <w:rsid w:val="006628DA"/>
    <w:rsid w:val="00662A3C"/>
    <w:rsid w:val="00662BBA"/>
    <w:rsid w:val="00662F78"/>
    <w:rsid w:val="00663403"/>
    <w:rsid w:val="00663569"/>
    <w:rsid w:val="0066389F"/>
    <w:rsid w:val="0066417F"/>
    <w:rsid w:val="00664877"/>
    <w:rsid w:val="00664FB9"/>
    <w:rsid w:val="006655C6"/>
    <w:rsid w:val="0066592C"/>
    <w:rsid w:val="00666738"/>
    <w:rsid w:val="00666C31"/>
    <w:rsid w:val="0066725E"/>
    <w:rsid w:val="006674BC"/>
    <w:rsid w:val="00667A40"/>
    <w:rsid w:val="006700B3"/>
    <w:rsid w:val="00670180"/>
    <w:rsid w:val="0067064B"/>
    <w:rsid w:val="00670720"/>
    <w:rsid w:val="00670D3C"/>
    <w:rsid w:val="00670D5F"/>
    <w:rsid w:val="00671528"/>
    <w:rsid w:val="006725D4"/>
    <w:rsid w:val="0067287E"/>
    <w:rsid w:val="00672B90"/>
    <w:rsid w:val="00672BC2"/>
    <w:rsid w:val="0067340F"/>
    <w:rsid w:val="00673703"/>
    <w:rsid w:val="0067379D"/>
    <w:rsid w:val="0067435A"/>
    <w:rsid w:val="00674471"/>
    <w:rsid w:val="006755E9"/>
    <w:rsid w:val="00676E21"/>
    <w:rsid w:val="0067703E"/>
    <w:rsid w:val="00677763"/>
    <w:rsid w:val="006827D6"/>
    <w:rsid w:val="00682BBE"/>
    <w:rsid w:val="00683409"/>
    <w:rsid w:val="00683B5A"/>
    <w:rsid w:val="00684004"/>
    <w:rsid w:val="00684029"/>
    <w:rsid w:val="0068468C"/>
    <w:rsid w:val="00684893"/>
    <w:rsid w:val="00685235"/>
    <w:rsid w:val="0068572F"/>
    <w:rsid w:val="00686F99"/>
    <w:rsid w:val="00687905"/>
    <w:rsid w:val="00687E27"/>
    <w:rsid w:val="00687E96"/>
    <w:rsid w:val="0069035F"/>
    <w:rsid w:val="00690820"/>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85"/>
    <w:rsid w:val="006A62B9"/>
    <w:rsid w:val="006A63A3"/>
    <w:rsid w:val="006A7530"/>
    <w:rsid w:val="006A754F"/>
    <w:rsid w:val="006A796D"/>
    <w:rsid w:val="006B0E0F"/>
    <w:rsid w:val="006B119D"/>
    <w:rsid w:val="006B24CC"/>
    <w:rsid w:val="006B3838"/>
    <w:rsid w:val="006B3FFE"/>
    <w:rsid w:val="006B435B"/>
    <w:rsid w:val="006B45D5"/>
    <w:rsid w:val="006B4BB0"/>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C7D64"/>
    <w:rsid w:val="006D059D"/>
    <w:rsid w:val="006D0DFF"/>
    <w:rsid w:val="006D0EA9"/>
    <w:rsid w:val="006D14D8"/>
    <w:rsid w:val="006D1A03"/>
    <w:rsid w:val="006D232E"/>
    <w:rsid w:val="006D2690"/>
    <w:rsid w:val="006D2B7D"/>
    <w:rsid w:val="006D3849"/>
    <w:rsid w:val="006D4508"/>
    <w:rsid w:val="006D4C35"/>
    <w:rsid w:val="006D54A6"/>
    <w:rsid w:val="006D61B1"/>
    <w:rsid w:val="006D627B"/>
    <w:rsid w:val="006D6613"/>
    <w:rsid w:val="006D7960"/>
    <w:rsid w:val="006D7AC1"/>
    <w:rsid w:val="006D7D84"/>
    <w:rsid w:val="006E0312"/>
    <w:rsid w:val="006E0667"/>
    <w:rsid w:val="006E0D26"/>
    <w:rsid w:val="006E1708"/>
    <w:rsid w:val="006E2404"/>
    <w:rsid w:val="006E27D6"/>
    <w:rsid w:val="006E2B65"/>
    <w:rsid w:val="006E2C46"/>
    <w:rsid w:val="006E2E2C"/>
    <w:rsid w:val="006E3191"/>
    <w:rsid w:val="006E37D5"/>
    <w:rsid w:val="006E3C92"/>
    <w:rsid w:val="006E3FC7"/>
    <w:rsid w:val="006E40B8"/>
    <w:rsid w:val="006E4D31"/>
    <w:rsid w:val="006E5B1C"/>
    <w:rsid w:val="006E5E32"/>
    <w:rsid w:val="006E6061"/>
    <w:rsid w:val="006E62BC"/>
    <w:rsid w:val="006E6F1F"/>
    <w:rsid w:val="006E7587"/>
    <w:rsid w:val="006E7B63"/>
    <w:rsid w:val="006E7F47"/>
    <w:rsid w:val="006F0246"/>
    <w:rsid w:val="006F0802"/>
    <w:rsid w:val="006F085D"/>
    <w:rsid w:val="006F15D4"/>
    <w:rsid w:val="006F1605"/>
    <w:rsid w:val="006F1D01"/>
    <w:rsid w:val="006F345D"/>
    <w:rsid w:val="006F34DF"/>
    <w:rsid w:val="006F46C3"/>
    <w:rsid w:val="006F4EA5"/>
    <w:rsid w:val="006F5594"/>
    <w:rsid w:val="006F5F20"/>
    <w:rsid w:val="006F610A"/>
    <w:rsid w:val="006F6311"/>
    <w:rsid w:val="006F77B3"/>
    <w:rsid w:val="00700620"/>
    <w:rsid w:val="00701C85"/>
    <w:rsid w:val="00701F9D"/>
    <w:rsid w:val="0070271F"/>
    <w:rsid w:val="00702846"/>
    <w:rsid w:val="007032B7"/>
    <w:rsid w:val="00703CB5"/>
    <w:rsid w:val="00703DE9"/>
    <w:rsid w:val="00704E3E"/>
    <w:rsid w:val="00705A05"/>
    <w:rsid w:val="00705B39"/>
    <w:rsid w:val="00705B83"/>
    <w:rsid w:val="00706166"/>
    <w:rsid w:val="00706499"/>
    <w:rsid w:val="00706C1F"/>
    <w:rsid w:val="00707081"/>
    <w:rsid w:val="00707446"/>
    <w:rsid w:val="007114A2"/>
    <w:rsid w:val="00712529"/>
    <w:rsid w:val="00713DFD"/>
    <w:rsid w:val="00713FE4"/>
    <w:rsid w:val="007140E0"/>
    <w:rsid w:val="00714D00"/>
    <w:rsid w:val="00714EFE"/>
    <w:rsid w:val="00714F3E"/>
    <w:rsid w:val="007153B0"/>
    <w:rsid w:val="00716429"/>
    <w:rsid w:val="00721478"/>
    <w:rsid w:val="00721761"/>
    <w:rsid w:val="007228B5"/>
    <w:rsid w:val="007229AD"/>
    <w:rsid w:val="00722A04"/>
    <w:rsid w:val="00724AF1"/>
    <w:rsid w:val="00724F5B"/>
    <w:rsid w:val="00725B7E"/>
    <w:rsid w:val="00725C95"/>
    <w:rsid w:val="0072687B"/>
    <w:rsid w:val="00726E3D"/>
    <w:rsid w:val="007273BB"/>
    <w:rsid w:val="007275A3"/>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378C8"/>
    <w:rsid w:val="0074064C"/>
    <w:rsid w:val="00740AE6"/>
    <w:rsid w:val="00740FB6"/>
    <w:rsid w:val="0074212E"/>
    <w:rsid w:val="007423CE"/>
    <w:rsid w:val="00742583"/>
    <w:rsid w:val="00742BA8"/>
    <w:rsid w:val="00742C35"/>
    <w:rsid w:val="00742DC6"/>
    <w:rsid w:val="00742F1C"/>
    <w:rsid w:val="00742FF6"/>
    <w:rsid w:val="00744647"/>
    <w:rsid w:val="00744794"/>
    <w:rsid w:val="007459C8"/>
    <w:rsid w:val="00746122"/>
    <w:rsid w:val="00746784"/>
    <w:rsid w:val="00747063"/>
    <w:rsid w:val="007475C8"/>
    <w:rsid w:val="00750329"/>
    <w:rsid w:val="0075099F"/>
    <w:rsid w:val="00750D43"/>
    <w:rsid w:val="00750EFF"/>
    <w:rsid w:val="00751DA1"/>
    <w:rsid w:val="00752344"/>
    <w:rsid w:val="00752440"/>
    <w:rsid w:val="00753653"/>
    <w:rsid w:val="00754002"/>
    <w:rsid w:val="0075596C"/>
    <w:rsid w:val="007568FA"/>
    <w:rsid w:val="007573F1"/>
    <w:rsid w:val="00760846"/>
    <w:rsid w:val="00760FBF"/>
    <w:rsid w:val="007622AC"/>
    <w:rsid w:val="00762577"/>
    <w:rsid w:val="007629B8"/>
    <w:rsid w:val="0076365B"/>
    <w:rsid w:val="00763D2C"/>
    <w:rsid w:val="007642FF"/>
    <w:rsid w:val="0076466C"/>
    <w:rsid w:val="00764BB6"/>
    <w:rsid w:val="00765046"/>
    <w:rsid w:val="00766A78"/>
    <w:rsid w:val="00766EDA"/>
    <w:rsid w:val="00767CD5"/>
    <w:rsid w:val="00767E03"/>
    <w:rsid w:val="007714A5"/>
    <w:rsid w:val="007717F1"/>
    <w:rsid w:val="00771E54"/>
    <w:rsid w:val="0077251F"/>
    <w:rsid w:val="00772970"/>
    <w:rsid w:val="0077299D"/>
    <w:rsid w:val="00772F44"/>
    <w:rsid w:val="00773C18"/>
    <w:rsid w:val="00773E39"/>
    <w:rsid w:val="0077463D"/>
    <w:rsid w:val="00774AD0"/>
    <w:rsid w:val="00774B05"/>
    <w:rsid w:val="00776986"/>
    <w:rsid w:val="00776B68"/>
    <w:rsid w:val="0077705A"/>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2EC"/>
    <w:rsid w:val="007954D4"/>
    <w:rsid w:val="00795881"/>
    <w:rsid w:val="00795A1D"/>
    <w:rsid w:val="00796437"/>
    <w:rsid w:val="0079667D"/>
    <w:rsid w:val="007969D0"/>
    <w:rsid w:val="007977B9"/>
    <w:rsid w:val="00797880"/>
    <w:rsid w:val="00797AD9"/>
    <w:rsid w:val="007A054A"/>
    <w:rsid w:val="007A1292"/>
    <w:rsid w:val="007A2351"/>
    <w:rsid w:val="007A3DC5"/>
    <w:rsid w:val="007A457A"/>
    <w:rsid w:val="007A488D"/>
    <w:rsid w:val="007A5B7E"/>
    <w:rsid w:val="007A5F8D"/>
    <w:rsid w:val="007A7CF7"/>
    <w:rsid w:val="007B1582"/>
    <w:rsid w:val="007B168D"/>
    <w:rsid w:val="007B17DF"/>
    <w:rsid w:val="007B207A"/>
    <w:rsid w:val="007B22CB"/>
    <w:rsid w:val="007B2836"/>
    <w:rsid w:val="007B287B"/>
    <w:rsid w:val="007B2ABB"/>
    <w:rsid w:val="007B2EC2"/>
    <w:rsid w:val="007B2F73"/>
    <w:rsid w:val="007B3FF8"/>
    <w:rsid w:val="007B439B"/>
    <w:rsid w:val="007B4DB3"/>
    <w:rsid w:val="007B50DE"/>
    <w:rsid w:val="007B53E1"/>
    <w:rsid w:val="007B70D7"/>
    <w:rsid w:val="007B7C01"/>
    <w:rsid w:val="007B7CE3"/>
    <w:rsid w:val="007C07FF"/>
    <w:rsid w:val="007C0EF1"/>
    <w:rsid w:val="007C28BE"/>
    <w:rsid w:val="007C2C80"/>
    <w:rsid w:val="007C4762"/>
    <w:rsid w:val="007C481D"/>
    <w:rsid w:val="007C4D8C"/>
    <w:rsid w:val="007C4E0C"/>
    <w:rsid w:val="007C4E6D"/>
    <w:rsid w:val="007C5D27"/>
    <w:rsid w:val="007C6DBD"/>
    <w:rsid w:val="007C7139"/>
    <w:rsid w:val="007C78F3"/>
    <w:rsid w:val="007C7AA3"/>
    <w:rsid w:val="007D044C"/>
    <w:rsid w:val="007D0635"/>
    <w:rsid w:val="007D0F61"/>
    <w:rsid w:val="007D15D6"/>
    <w:rsid w:val="007D190F"/>
    <w:rsid w:val="007D2A05"/>
    <w:rsid w:val="007D3446"/>
    <w:rsid w:val="007D3933"/>
    <w:rsid w:val="007D44D7"/>
    <w:rsid w:val="007D4689"/>
    <w:rsid w:val="007D46DF"/>
    <w:rsid w:val="007D49A6"/>
    <w:rsid w:val="007D5488"/>
    <w:rsid w:val="007D58D0"/>
    <w:rsid w:val="007D5D81"/>
    <w:rsid w:val="007D60DE"/>
    <w:rsid w:val="007D611A"/>
    <w:rsid w:val="007D6AAE"/>
    <w:rsid w:val="007D6D44"/>
    <w:rsid w:val="007D721C"/>
    <w:rsid w:val="007D73A9"/>
    <w:rsid w:val="007D73B6"/>
    <w:rsid w:val="007D7561"/>
    <w:rsid w:val="007D7EEF"/>
    <w:rsid w:val="007D7F55"/>
    <w:rsid w:val="007D7FB9"/>
    <w:rsid w:val="007E146B"/>
    <w:rsid w:val="007E2096"/>
    <w:rsid w:val="007E223F"/>
    <w:rsid w:val="007E23F1"/>
    <w:rsid w:val="007E2E7F"/>
    <w:rsid w:val="007E2EE1"/>
    <w:rsid w:val="007E3590"/>
    <w:rsid w:val="007E3B05"/>
    <w:rsid w:val="007E402C"/>
    <w:rsid w:val="007E421F"/>
    <w:rsid w:val="007E44A5"/>
    <w:rsid w:val="007E5145"/>
    <w:rsid w:val="007E6452"/>
    <w:rsid w:val="007E68AF"/>
    <w:rsid w:val="007E6EE6"/>
    <w:rsid w:val="007E7554"/>
    <w:rsid w:val="007F02FE"/>
    <w:rsid w:val="007F10A9"/>
    <w:rsid w:val="007F182C"/>
    <w:rsid w:val="007F1AEA"/>
    <w:rsid w:val="007F1D34"/>
    <w:rsid w:val="007F2111"/>
    <w:rsid w:val="007F2C00"/>
    <w:rsid w:val="007F3EAE"/>
    <w:rsid w:val="007F414E"/>
    <w:rsid w:val="007F481C"/>
    <w:rsid w:val="007F4970"/>
    <w:rsid w:val="007F503F"/>
    <w:rsid w:val="007F7406"/>
    <w:rsid w:val="007F7453"/>
    <w:rsid w:val="007F7532"/>
    <w:rsid w:val="007F794B"/>
    <w:rsid w:val="008005F1"/>
    <w:rsid w:val="00801130"/>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3C9A"/>
    <w:rsid w:val="00824467"/>
    <w:rsid w:val="00827941"/>
    <w:rsid w:val="00830F51"/>
    <w:rsid w:val="0083172E"/>
    <w:rsid w:val="00832060"/>
    <w:rsid w:val="008320F6"/>
    <w:rsid w:val="00832294"/>
    <w:rsid w:val="0083253A"/>
    <w:rsid w:val="00833463"/>
    <w:rsid w:val="008337ED"/>
    <w:rsid w:val="00834D8F"/>
    <w:rsid w:val="00835290"/>
    <w:rsid w:val="00835398"/>
    <w:rsid w:val="0083539A"/>
    <w:rsid w:val="00836CB5"/>
    <w:rsid w:val="0084029E"/>
    <w:rsid w:val="00840DB4"/>
    <w:rsid w:val="00840ED5"/>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03E"/>
    <w:rsid w:val="00854B2A"/>
    <w:rsid w:val="00855452"/>
    <w:rsid w:val="00855FF9"/>
    <w:rsid w:val="00856161"/>
    <w:rsid w:val="00857386"/>
    <w:rsid w:val="00860475"/>
    <w:rsid w:val="0086193B"/>
    <w:rsid w:val="00862846"/>
    <w:rsid w:val="00863897"/>
    <w:rsid w:val="00863B3D"/>
    <w:rsid w:val="00863E4B"/>
    <w:rsid w:val="008643A4"/>
    <w:rsid w:val="00864DA1"/>
    <w:rsid w:val="00865479"/>
    <w:rsid w:val="008654C0"/>
    <w:rsid w:val="00865944"/>
    <w:rsid w:val="00865F3A"/>
    <w:rsid w:val="00865F6F"/>
    <w:rsid w:val="00866EA6"/>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5994"/>
    <w:rsid w:val="00876493"/>
    <w:rsid w:val="00876C1C"/>
    <w:rsid w:val="008776A6"/>
    <w:rsid w:val="00877863"/>
    <w:rsid w:val="00877D70"/>
    <w:rsid w:val="0088082B"/>
    <w:rsid w:val="00880B6A"/>
    <w:rsid w:val="00880CF0"/>
    <w:rsid w:val="008810FE"/>
    <w:rsid w:val="008815AC"/>
    <w:rsid w:val="00881ABE"/>
    <w:rsid w:val="008826A0"/>
    <w:rsid w:val="00883153"/>
    <w:rsid w:val="008831DE"/>
    <w:rsid w:val="008836A5"/>
    <w:rsid w:val="00885AD5"/>
    <w:rsid w:val="00885C06"/>
    <w:rsid w:val="008861C7"/>
    <w:rsid w:val="008861EE"/>
    <w:rsid w:val="00887569"/>
    <w:rsid w:val="00887F00"/>
    <w:rsid w:val="00890676"/>
    <w:rsid w:val="008912DE"/>
    <w:rsid w:val="0089142B"/>
    <w:rsid w:val="00891CF9"/>
    <w:rsid w:val="00891D93"/>
    <w:rsid w:val="00892267"/>
    <w:rsid w:val="00892328"/>
    <w:rsid w:val="00892D32"/>
    <w:rsid w:val="00893F47"/>
    <w:rsid w:val="00893F7E"/>
    <w:rsid w:val="008940FA"/>
    <w:rsid w:val="00894414"/>
    <w:rsid w:val="00894A48"/>
    <w:rsid w:val="00894F46"/>
    <w:rsid w:val="00895018"/>
    <w:rsid w:val="008958A3"/>
    <w:rsid w:val="00895980"/>
    <w:rsid w:val="008960BD"/>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847"/>
    <w:rsid w:val="008B0E25"/>
    <w:rsid w:val="008B18B2"/>
    <w:rsid w:val="008B1FC7"/>
    <w:rsid w:val="008B2E5C"/>
    <w:rsid w:val="008B3127"/>
    <w:rsid w:val="008B3918"/>
    <w:rsid w:val="008B4119"/>
    <w:rsid w:val="008B4729"/>
    <w:rsid w:val="008B5B3B"/>
    <w:rsid w:val="008B65FF"/>
    <w:rsid w:val="008B706E"/>
    <w:rsid w:val="008B7978"/>
    <w:rsid w:val="008B7B66"/>
    <w:rsid w:val="008B7DE7"/>
    <w:rsid w:val="008C1094"/>
    <w:rsid w:val="008C1995"/>
    <w:rsid w:val="008C3C16"/>
    <w:rsid w:val="008C4189"/>
    <w:rsid w:val="008C464C"/>
    <w:rsid w:val="008C4861"/>
    <w:rsid w:val="008C6FFB"/>
    <w:rsid w:val="008D03D1"/>
    <w:rsid w:val="008D1A2F"/>
    <w:rsid w:val="008D2482"/>
    <w:rsid w:val="008D2620"/>
    <w:rsid w:val="008D2999"/>
    <w:rsid w:val="008D2AE7"/>
    <w:rsid w:val="008D2C14"/>
    <w:rsid w:val="008D35C1"/>
    <w:rsid w:val="008D36E1"/>
    <w:rsid w:val="008D44C4"/>
    <w:rsid w:val="008D54AD"/>
    <w:rsid w:val="008D5575"/>
    <w:rsid w:val="008D581E"/>
    <w:rsid w:val="008D5CC3"/>
    <w:rsid w:val="008D5D40"/>
    <w:rsid w:val="008D60B0"/>
    <w:rsid w:val="008D75B7"/>
    <w:rsid w:val="008D788F"/>
    <w:rsid w:val="008E133E"/>
    <w:rsid w:val="008E1F8E"/>
    <w:rsid w:val="008E2FC3"/>
    <w:rsid w:val="008E3044"/>
    <w:rsid w:val="008E31E4"/>
    <w:rsid w:val="008E3D60"/>
    <w:rsid w:val="008E4100"/>
    <w:rsid w:val="008E446F"/>
    <w:rsid w:val="008E4A97"/>
    <w:rsid w:val="008E4CE9"/>
    <w:rsid w:val="008E4E4B"/>
    <w:rsid w:val="008E510B"/>
    <w:rsid w:val="008E5600"/>
    <w:rsid w:val="008E5E4D"/>
    <w:rsid w:val="008E6C9C"/>
    <w:rsid w:val="008E6DB2"/>
    <w:rsid w:val="008E76BF"/>
    <w:rsid w:val="008E78D3"/>
    <w:rsid w:val="008E7BE0"/>
    <w:rsid w:val="008F0038"/>
    <w:rsid w:val="008F00E1"/>
    <w:rsid w:val="008F01A5"/>
    <w:rsid w:val="008F0B67"/>
    <w:rsid w:val="008F0BC6"/>
    <w:rsid w:val="008F10F5"/>
    <w:rsid w:val="008F11E9"/>
    <w:rsid w:val="008F1B8A"/>
    <w:rsid w:val="008F2A8A"/>
    <w:rsid w:val="008F2B09"/>
    <w:rsid w:val="008F3AF8"/>
    <w:rsid w:val="008F3F85"/>
    <w:rsid w:val="008F41BC"/>
    <w:rsid w:val="008F450E"/>
    <w:rsid w:val="008F466B"/>
    <w:rsid w:val="008F4925"/>
    <w:rsid w:val="008F4C54"/>
    <w:rsid w:val="008F5584"/>
    <w:rsid w:val="008F60A1"/>
    <w:rsid w:val="008F68A2"/>
    <w:rsid w:val="008F6D9E"/>
    <w:rsid w:val="009000D4"/>
    <w:rsid w:val="00901F8C"/>
    <w:rsid w:val="009024AC"/>
    <w:rsid w:val="009026E5"/>
    <w:rsid w:val="009029D2"/>
    <w:rsid w:val="00902B74"/>
    <w:rsid w:val="00902D0B"/>
    <w:rsid w:val="00903182"/>
    <w:rsid w:val="00903CB8"/>
    <w:rsid w:val="009043AD"/>
    <w:rsid w:val="00904D53"/>
    <w:rsid w:val="00904E5F"/>
    <w:rsid w:val="00905D6F"/>
    <w:rsid w:val="00905E4E"/>
    <w:rsid w:val="009062B0"/>
    <w:rsid w:val="009069B5"/>
    <w:rsid w:val="00906FB4"/>
    <w:rsid w:val="009071AE"/>
    <w:rsid w:val="0090762F"/>
    <w:rsid w:val="009109E8"/>
    <w:rsid w:val="00910A49"/>
    <w:rsid w:val="00910D20"/>
    <w:rsid w:val="00911960"/>
    <w:rsid w:val="00912FDA"/>
    <w:rsid w:val="0091378D"/>
    <w:rsid w:val="009154A1"/>
    <w:rsid w:val="00915A9F"/>
    <w:rsid w:val="009168BB"/>
    <w:rsid w:val="0091769F"/>
    <w:rsid w:val="00920654"/>
    <w:rsid w:val="0092068F"/>
    <w:rsid w:val="00920B0B"/>
    <w:rsid w:val="00920B84"/>
    <w:rsid w:val="0092152A"/>
    <w:rsid w:val="00921E76"/>
    <w:rsid w:val="00922FDB"/>
    <w:rsid w:val="00923069"/>
    <w:rsid w:val="009233B8"/>
    <w:rsid w:val="00923417"/>
    <w:rsid w:val="009244E3"/>
    <w:rsid w:val="00924C00"/>
    <w:rsid w:val="00924CA9"/>
    <w:rsid w:val="00924D26"/>
    <w:rsid w:val="00924DAA"/>
    <w:rsid w:val="00925638"/>
    <w:rsid w:val="0092600C"/>
    <w:rsid w:val="009277E0"/>
    <w:rsid w:val="00930017"/>
    <w:rsid w:val="0093038D"/>
    <w:rsid w:val="0093140F"/>
    <w:rsid w:val="00932012"/>
    <w:rsid w:val="009326C5"/>
    <w:rsid w:val="009327B5"/>
    <w:rsid w:val="00932F4F"/>
    <w:rsid w:val="00934CD4"/>
    <w:rsid w:val="00935721"/>
    <w:rsid w:val="00935781"/>
    <w:rsid w:val="00935917"/>
    <w:rsid w:val="00935A82"/>
    <w:rsid w:val="00935F57"/>
    <w:rsid w:val="009363FD"/>
    <w:rsid w:val="00936461"/>
    <w:rsid w:val="00936AFD"/>
    <w:rsid w:val="00936FC4"/>
    <w:rsid w:val="00937628"/>
    <w:rsid w:val="00937A27"/>
    <w:rsid w:val="00940A0C"/>
    <w:rsid w:val="00940A3E"/>
    <w:rsid w:val="00942485"/>
    <w:rsid w:val="009424E1"/>
    <w:rsid w:val="00942659"/>
    <w:rsid w:val="00942710"/>
    <w:rsid w:val="00942E9E"/>
    <w:rsid w:val="009430CC"/>
    <w:rsid w:val="0094332F"/>
    <w:rsid w:val="00943797"/>
    <w:rsid w:val="00944321"/>
    <w:rsid w:val="009444EF"/>
    <w:rsid w:val="0094501F"/>
    <w:rsid w:val="0094596E"/>
    <w:rsid w:val="00945F7D"/>
    <w:rsid w:val="0094734B"/>
    <w:rsid w:val="00947641"/>
    <w:rsid w:val="00947B65"/>
    <w:rsid w:val="00947D4F"/>
    <w:rsid w:val="00951CD9"/>
    <w:rsid w:val="0095252B"/>
    <w:rsid w:val="0095313F"/>
    <w:rsid w:val="009532A7"/>
    <w:rsid w:val="00953D37"/>
    <w:rsid w:val="00954F55"/>
    <w:rsid w:val="00955112"/>
    <w:rsid w:val="00955155"/>
    <w:rsid w:val="0095614E"/>
    <w:rsid w:val="00956750"/>
    <w:rsid w:val="009570D2"/>
    <w:rsid w:val="0095745D"/>
    <w:rsid w:val="00957C6A"/>
    <w:rsid w:val="00957FEB"/>
    <w:rsid w:val="00960D81"/>
    <w:rsid w:val="00960DBF"/>
    <w:rsid w:val="00960F80"/>
    <w:rsid w:val="00961821"/>
    <w:rsid w:val="00961860"/>
    <w:rsid w:val="00961D99"/>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ABB"/>
    <w:rsid w:val="00974C4C"/>
    <w:rsid w:val="00974DD4"/>
    <w:rsid w:val="00975072"/>
    <w:rsid w:val="009750A2"/>
    <w:rsid w:val="0097572E"/>
    <w:rsid w:val="0097584C"/>
    <w:rsid w:val="0097604E"/>
    <w:rsid w:val="00976AF5"/>
    <w:rsid w:val="00976D2A"/>
    <w:rsid w:val="009771EA"/>
    <w:rsid w:val="00977A13"/>
    <w:rsid w:val="00977BF7"/>
    <w:rsid w:val="00977CCB"/>
    <w:rsid w:val="00981409"/>
    <w:rsid w:val="0098292D"/>
    <w:rsid w:val="00982D13"/>
    <w:rsid w:val="00982EE8"/>
    <w:rsid w:val="00982F0C"/>
    <w:rsid w:val="00984264"/>
    <w:rsid w:val="0098563D"/>
    <w:rsid w:val="00985D4E"/>
    <w:rsid w:val="00985ED6"/>
    <w:rsid w:val="009867A1"/>
    <w:rsid w:val="009867DA"/>
    <w:rsid w:val="0098731A"/>
    <w:rsid w:val="009874DE"/>
    <w:rsid w:val="00987731"/>
    <w:rsid w:val="009877E9"/>
    <w:rsid w:val="00987E9F"/>
    <w:rsid w:val="00990CE9"/>
    <w:rsid w:val="00990D90"/>
    <w:rsid w:val="00991631"/>
    <w:rsid w:val="00991B18"/>
    <w:rsid w:val="00991B3E"/>
    <w:rsid w:val="00991E19"/>
    <w:rsid w:val="009920AE"/>
    <w:rsid w:val="009921F7"/>
    <w:rsid w:val="0099271A"/>
    <w:rsid w:val="009927D4"/>
    <w:rsid w:val="009928CE"/>
    <w:rsid w:val="00993353"/>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8C"/>
    <w:rsid w:val="009C06E5"/>
    <w:rsid w:val="009C1663"/>
    <w:rsid w:val="009C1975"/>
    <w:rsid w:val="009C3A1F"/>
    <w:rsid w:val="009C5519"/>
    <w:rsid w:val="009C637B"/>
    <w:rsid w:val="009C6548"/>
    <w:rsid w:val="009C6BFC"/>
    <w:rsid w:val="009C7081"/>
    <w:rsid w:val="009D005D"/>
    <w:rsid w:val="009D02D5"/>
    <w:rsid w:val="009D1048"/>
    <w:rsid w:val="009D1643"/>
    <w:rsid w:val="009D1BD0"/>
    <w:rsid w:val="009D2169"/>
    <w:rsid w:val="009D31DC"/>
    <w:rsid w:val="009D3872"/>
    <w:rsid w:val="009D3D0E"/>
    <w:rsid w:val="009D3D11"/>
    <w:rsid w:val="009D3DE8"/>
    <w:rsid w:val="009D503E"/>
    <w:rsid w:val="009D572A"/>
    <w:rsid w:val="009D591D"/>
    <w:rsid w:val="009D5C42"/>
    <w:rsid w:val="009D7D35"/>
    <w:rsid w:val="009E070F"/>
    <w:rsid w:val="009E097F"/>
    <w:rsid w:val="009E1126"/>
    <w:rsid w:val="009E181E"/>
    <w:rsid w:val="009E1DB8"/>
    <w:rsid w:val="009E2351"/>
    <w:rsid w:val="009E44AB"/>
    <w:rsid w:val="009E484C"/>
    <w:rsid w:val="009E5062"/>
    <w:rsid w:val="009E56AA"/>
    <w:rsid w:val="009E5ECD"/>
    <w:rsid w:val="009E6612"/>
    <w:rsid w:val="009E66AF"/>
    <w:rsid w:val="009E695D"/>
    <w:rsid w:val="009E75FF"/>
    <w:rsid w:val="009F0089"/>
    <w:rsid w:val="009F09F4"/>
    <w:rsid w:val="009F0D67"/>
    <w:rsid w:val="009F0E60"/>
    <w:rsid w:val="009F119A"/>
    <w:rsid w:val="009F17E0"/>
    <w:rsid w:val="009F1831"/>
    <w:rsid w:val="009F1DB7"/>
    <w:rsid w:val="009F228E"/>
    <w:rsid w:val="009F2566"/>
    <w:rsid w:val="009F2BB1"/>
    <w:rsid w:val="009F3151"/>
    <w:rsid w:val="009F3627"/>
    <w:rsid w:val="009F3EEE"/>
    <w:rsid w:val="009F409B"/>
    <w:rsid w:val="009F40CD"/>
    <w:rsid w:val="009F4952"/>
    <w:rsid w:val="009F4C2A"/>
    <w:rsid w:val="009F65BC"/>
    <w:rsid w:val="009F673C"/>
    <w:rsid w:val="009F6B46"/>
    <w:rsid w:val="009F70A6"/>
    <w:rsid w:val="009F7170"/>
    <w:rsid w:val="009F79AB"/>
    <w:rsid w:val="009F7CB1"/>
    <w:rsid w:val="009F7DEE"/>
    <w:rsid w:val="00A00613"/>
    <w:rsid w:val="00A009CA"/>
    <w:rsid w:val="00A00CC4"/>
    <w:rsid w:val="00A0154C"/>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6B22"/>
    <w:rsid w:val="00A0771A"/>
    <w:rsid w:val="00A07A71"/>
    <w:rsid w:val="00A1023A"/>
    <w:rsid w:val="00A10355"/>
    <w:rsid w:val="00A121B6"/>
    <w:rsid w:val="00A12738"/>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79F"/>
    <w:rsid w:val="00A25954"/>
    <w:rsid w:val="00A301FD"/>
    <w:rsid w:val="00A30456"/>
    <w:rsid w:val="00A31778"/>
    <w:rsid w:val="00A3312A"/>
    <w:rsid w:val="00A33E2E"/>
    <w:rsid w:val="00A34040"/>
    <w:rsid w:val="00A350AA"/>
    <w:rsid w:val="00A354BF"/>
    <w:rsid w:val="00A35A70"/>
    <w:rsid w:val="00A3681D"/>
    <w:rsid w:val="00A373E5"/>
    <w:rsid w:val="00A37982"/>
    <w:rsid w:val="00A40C43"/>
    <w:rsid w:val="00A41B8B"/>
    <w:rsid w:val="00A41DDC"/>
    <w:rsid w:val="00A42E76"/>
    <w:rsid w:val="00A430F5"/>
    <w:rsid w:val="00A43C09"/>
    <w:rsid w:val="00A44C46"/>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5EC6"/>
    <w:rsid w:val="00A56AF5"/>
    <w:rsid w:val="00A575E4"/>
    <w:rsid w:val="00A577E6"/>
    <w:rsid w:val="00A606C4"/>
    <w:rsid w:val="00A60D6C"/>
    <w:rsid w:val="00A61AC1"/>
    <w:rsid w:val="00A63BC4"/>
    <w:rsid w:val="00A63D3F"/>
    <w:rsid w:val="00A63DC0"/>
    <w:rsid w:val="00A64017"/>
    <w:rsid w:val="00A6452D"/>
    <w:rsid w:val="00A647F0"/>
    <w:rsid w:val="00A64DAE"/>
    <w:rsid w:val="00A65241"/>
    <w:rsid w:val="00A6582E"/>
    <w:rsid w:val="00A65A72"/>
    <w:rsid w:val="00A65CB1"/>
    <w:rsid w:val="00A660D0"/>
    <w:rsid w:val="00A6688F"/>
    <w:rsid w:val="00A66B5D"/>
    <w:rsid w:val="00A672BC"/>
    <w:rsid w:val="00A677B5"/>
    <w:rsid w:val="00A67979"/>
    <w:rsid w:val="00A70397"/>
    <w:rsid w:val="00A70C5E"/>
    <w:rsid w:val="00A70CF2"/>
    <w:rsid w:val="00A71555"/>
    <w:rsid w:val="00A7177F"/>
    <w:rsid w:val="00A719D4"/>
    <w:rsid w:val="00A71CFB"/>
    <w:rsid w:val="00A728DE"/>
    <w:rsid w:val="00A72E17"/>
    <w:rsid w:val="00A74D76"/>
    <w:rsid w:val="00A757D4"/>
    <w:rsid w:val="00A75DF8"/>
    <w:rsid w:val="00A75FE4"/>
    <w:rsid w:val="00A7603D"/>
    <w:rsid w:val="00A7663F"/>
    <w:rsid w:val="00A76DF1"/>
    <w:rsid w:val="00A80A21"/>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904CE"/>
    <w:rsid w:val="00A907F5"/>
    <w:rsid w:val="00A90897"/>
    <w:rsid w:val="00A90934"/>
    <w:rsid w:val="00A91049"/>
    <w:rsid w:val="00A92615"/>
    <w:rsid w:val="00A9295E"/>
    <w:rsid w:val="00A930D7"/>
    <w:rsid w:val="00A9314E"/>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0270"/>
    <w:rsid w:val="00AC21CF"/>
    <w:rsid w:val="00AC26A4"/>
    <w:rsid w:val="00AC296F"/>
    <w:rsid w:val="00AC2DF7"/>
    <w:rsid w:val="00AC3664"/>
    <w:rsid w:val="00AC38C1"/>
    <w:rsid w:val="00AC3EA7"/>
    <w:rsid w:val="00AC4277"/>
    <w:rsid w:val="00AC443A"/>
    <w:rsid w:val="00AC476D"/>
    <w:rsid w:val="00AC49F7"/>
    <w:rsid w:val="00AC511E"/>
    <w:rsid w:val="00AC5398"/>
    <w:rsid w:val="00AC59B0"/>
    <w:rsid w:val="00AC6561"/>
    <w:rsid w:val="00AC65D2"/>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0637"/>
    <w:rsid w:val="00AE0E49"/>
    <w:rsid w:val="00AE1271"/>
    <w:rsid w:val="00AE14B8"/>
    <w:rsid w:val="00AE160C"/>
    <w:rsid w:val="00AE1C74"/>
    <w:rsid w:val="00AE2078"/>
    <w:rsid w:val="00AE20F1"/>
    <w:rsid w:val="00AE22DD"/>
    <w:rsid w:val="00AE2D90"/>
    <w:rsid w:val="00AE3453"/>
    <w:rsid w:val="00AE36A1"/>
    <w:rsid w:val="00AE3791"/>
    <w:rsid w:val="00AE37C8"/>
    <w:rsid w:val="00AE3DF3"/>
    <w:rsid w:val="00AE5965"/>
    <w:rsid w:val="00AE5B81"/>
    <w:rsid w:val="00AE614B"/>
    <w:rsid w:val="00AE6CC7"/>
    <w:rsid w:val="00AE7E2A"/>
    <w:rsid w:val="00AF0A64"/>
    <w:rsid w:val="00AF10C8"/>
    <w:rsid w:val="00AF1E7A"/>
    <w:rsid w:val="00AF2242"/>
    <w:rsid w:val="00AF255E"/>
    <w:rsid w:val="00AF264A"/>
    <w:rsid w:val="00AF4FA2"/>
    <w:rsid w:val="00AF5AAD"/>
    <w:rsid w:val="00AF5D27"/>
    <w:rsid w:val="00AF6211"/>
    <w:rsid w:val="00AF6D40"/>
    <w:rsid w:val="00AF70AF"/>
    <w:rsid w:val="00AF7641"/>
    <w:rsid w:val="00B01483"/>
    <w:rsid w:val="00B02A53"/>
    <w:rsid w:val="00B03237"/>
    <w:rsid w:val="00B0338F"/>
    <w:rsid w:val="00B04009"/>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91F"/>
    <w:rsid w:val="00B14BA4"/>
    <w:rsid w:val="00B156D0"/>
    <w:rsid w:val="00B15A3A"/>
    <w:rsid w:val="00B17337"/>
    <w:rsid w:val="00B177D8"/>
    <w:rsid w:val="00B20F1E"/>
    <w:rsid w:val="00B20F79"/>
    <w:rsid w:val="00B215A4"/>
    <w:rsid w:val="00B2189E"/>
    <w:rsid w:val="00B21971"/>
    <w:rsid w:val="00B2238B"/>
    <w:rsid w:val="00B22678"/>
    <w:rsid w:val="00B22B14"/>
    <w:rsid w:val="00B2312C"/>
    <w:rsid w:val="00B23A30"/>
    <w:rsid w:val="00B24106"/>
    <w:rsid w:val="00B245E5"/>
    <w:rsid w:val="00B25D2E"/>
    <w:rsid w:val="00B260F4"/>
    <w:rsid w:val="00B26501"/>
    <w:rsid w:val="00B26C05"/>
    <w:rsid w:val="00B2768E"/>
    <w:rsid w:val="00B27805"/>
    <w:rsid w:val="00B279C5"/>
    <w:rsid w:val="00B302BE"/>
    <w:rsid w:val="00B309B8"/>
    <w:rsid w:val="00B31985"/>
    <w:rsid w:val="00B33C56"/>
    <w:rsid w:val="00B34875"/>
    <w:rsid w:val="00B34933"/>
    <w:rsid w:val="00B34B21"/>
    <w:rsid w:val="00B3515E"/>
    <w:rsid w:val="00B35441"/>
    <w:rsid w:val="00B35500"/>
    <w:rsid w:val="00B360CE"/>
    <w:rsid w:val="00B36830"/>
    <w:rsid w:val="00B36D4E"/>
    <w:rsid w:val="00B36DB4"/>
    <w:rsid w:val="00B372F9"/>
    <w:rsid w:val="00B40957"/>
    <w:rsid w:val="00B40AF5"/>
    <w:rsid w:val="00B40C4B"/>
    <w:rsid w:val="00B41943"/>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578DA"/>
    <w:rsid w:val="00B602ED"/>
    <w:rsid w:val="00B6053A"/>
    <w:rsid w:val="00B61537"/>
    <w:rsid w:val="00B617DC"/>
    <w:rsid w:val="00B61AC0"/>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799B"/>
    <w:rsid w:val="00B80CE4"/>
    <w:rsid w:val="00B80D49"/>
    <w:rsid w:val="00B80E8F"/>
    <w:rsid w:val="00B81722"/>
    <w:rsid w:val="00B8277B"/>
    <w:rsid w:val="00B82B4D"/>
    <w:rsid w:val="00B83110"/>
    <w:rsid w:val="00B836EE"/>
    <w:rsid w:val="00B84030"/>
    <w:rsid w:val="00B84CDB"/>
    <w:rsid w:val="00B850CF"/>
    <w:rsid w:val="00B85304"/>
    <w:rsid w:val="00B8553B"/>
    <w:rsid w:val="00B866D4"/>
    <w:rsid w:val="00B87131"/>
    <w:rsid w:val="00B87335"/>
    <w:rsid w:val="00B906BD"/>
    <w:rsid w:val="00B90981"/>
    <w:rsid w:val="00B909CD"/>
    <w:rsid w:val="00B90B64"/>
    <w:rsid w:val="00B90C61"/>
    <w:rsid w:val="00B90DC6"/>
    <w:rsid w:val="00B90F41"/>
    <w:rsid w:val="00B9132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5775"/>
    <w:rsid w:val="00BA6267"/>
    <w:rsid w:val="00BA6582"/>
    <w:rsid w:val="00BA6AD8"/>
    <w:rsid w:val="00BB04CF"/>
    <w:rsid w:val="00BB111F"/>
    <w:rsid w:val="00BB1319"/>
    <w:rsid w:val="00BB1450"/>
    <w:rsid w:val="00BB146D"/>
    <w:rsid w:val="00BB1EF0"/>
    <w:rsid w:val="00BB2D85"/>
    <w:rsid w:val="00BB2EB1"/>
    <w:rsid w:val="00BB509F"/>
    <w:rsid w:val="00BB614F"/>
    <w:rsid w:val="00BB6922"/>
    <w:rsid w:val="00BB6ECC"/>
    <w:rsid w:val="00BB73F9"/>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1F5"/>
    <w:rsid w:val="00BD03C6"/>
    <w:rsid w:val="00BD0931"/>
    <w:rsid w:val="00BD15A0"/>
    <w:rsid w:val="00BD17BC"/>
    <w:rsid w:val="00BD20B8"/>
    <w:rsid w:val="00BD36E0"/>
    <w:rsid w:val="00BD3C1E"/>
    <w:rsid w:val="00BD48E7"/>
    <w:rsid w:val="00BD5389"/>
    <w:rsid w:val="00BD59D7"/>
    <w:rsid w:val="00BD6682"/>
    <w:rsid w:val="00BD7962"/>
    <w:rsid w:val="00BE05A3"/>
    <w:rsid w:val="00BE1819"/>
    <w:rsid w:val="00BE19C5"/>
    <w:rsid w:val="00BE1BFF"/>
    <w:rsid w:val="00BE3031"/>
    <w:rsid w:val="00BE3BD9"/>
    <w:rsid w:val="00BE3C50"/>
    <w:rsid w:val="00BE4701"/>
    <w:rsid w:val="00BE4B7E"/>
    <w:rsid w:val="00BE513F"/>
    <w:rsid w:val="00BE53DB"/>
    <w:rsid w:val="00BE578C"/>
    <w:rsid w:val="00BE5C51"/>
    <w:rsid w:val="00BE693E"/>
    <w:rsid w:val="00BE6EBA"/>
    <w:rsid w:val="00BE7482"/>
    <w:rsid w:val="00BE7F68"/>
    <w:rsid w:val="00BF01B4"/>
    <w:rsid w:val="00BF056C"/>
    <w:rsid w:val="00BF113C"/>
    <w:rsid w:val="00BF1FE1"/>
    <w:rsid w:val="00BF2C9C"/>
    <w:rsid w:val="00BF2F0A"/>
    <w:rsid w:val="00BF4154"/>
    <w:rsid w:val="00BF55BB"/>
    <w:rsid w:val="00BF66E3"/>
    <w:rsid w:val="00BF7516"/>
    <w:rsid w:val="00BF758B"/>
    <w:rsid w:val="00BF7DF1"/>
    <w:rsid w:val="00C00137"/>
    <w:rsid w:val="00C0019D"/>
    <w:rsid w:val="00C0199B"/>
    <w:rsid w:val="00C028EC"/>
    <w:rsid w:val="00C03455"/>
    <w:rsid w:val="00C036A9"/>
    <w:rsid w:val="00C048E9"/>
    <w:rsid w:val="00C05C1C"/>
    <w:rsid w:val="00C06E78"/>
    <w:rsid w:val="00C07130"/>
    <w:rsid w:val="00C072F5"/>
    <w:rsid w:val="00C0793F"/>
    <w:rsid w:val="00C100F2"/>
    <w:rsid w:val="00C102D1"/>
    <w:rsid w:val="00C1051F"/>
    <w:rsid w:val="00C133EC"/>
    <w:rsid w:val="00C13E7E"/>
    <w:rsid w:val="00C14CE2"/>
    <w:rsid w:val="00C153A0"/>
    <w:rsid w:val="00C15DAC"/>
    <w:rsid w:val="00C160FE"/>
    <w:rsid w:val="00C16A79"/>
    <w:rsid w:val="00C208D5"/>
    <w:rsid w:val="00C21CCE"/>
    <w:rsid w:val="00C21E0E"/>
    <w:rsid w:val="00C21F30"/>
    <w:rsid w:val="00C21F67"/>
    <w:rsid w:val="00C2283A"/>
    <w:rsid w:val="00C229D7"/>
    <w:rsid w:val="00C2300D"/>
    <w:rsid w:val="00C2335B"/>
    <w:rsid w:val="00C24202"/>
    <w:rsid w:val="00C2509C"/>
    <w:rsid w:val="00C253F2"/>
    <w:rsid w:val="00C25560"/>
    <w:rsid w:val="00C25C58"/>
    <w:rsid w:val="00C26006"/>
    <w:rsid w:val="00C26E71"/>
    <w:rsid w:val="00C27084"/>
    <w:rsid w:val="00C274DB"/>
    <w:rsid w:val="00C275D1"/>
    <w:rsid w:val="00C27FA5"/>
    <w:rsid w:val="00C30278"/>
    <w:rsid w:val="00C30ABA"/>
    <w:rsid w:val="00C30ACE"/>
    <w:rsid w:val="00C30CAB"/>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5B48"/>
    <w:rsid w:val="00C36569"/>
    <w:rsid w:val="00C3678A"/>
    <w:rsid w:val="00C368F2"/>
    <w:rsid w:val="00C36C51"/>
    <w:rsid w:val="00C36E18"/>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125"/>
    <w:rsid w:val="00C60451"/>
    <w:rsid w:val="00C612C6"/>
    <w:rsid w:val="00C61CD2"/>
    <w:rsid w:val="00C6218B"/>
    <w:rsid w:val="00C62CBD"/>
    <w:rsid w:val="00C63F2A"/>
    <w:rsid w:val="00C64C26"/>
    <w:rsid w:val="00C65620"/>
    <w:rsid w:val="00C65B91"/>
    <w:rsid w:val="00C65E8C"/>
    <w:rsid w:val="00C6624B"/>
    <w:rsid w:val="00C66598"/>
    <w:rsid w:val="00C669FD"/>
    <w:rsid w:val="00C6748F"/>
    <w:rsid w:val="00C67CC5"/>
    <w:rsid w:val="00C70A3A"/>
    <w:rsid w:val="00C70B99"/>
    <w:rsid w:val="00C71935"/>
    <w:rsid w:val="00C72462"/>
    <w:rsid w:val="00C7264F"/>
    <w:rsid w:val="00C72E7B"/>
    <w:rsid w:val="00C746EF"/>
    <w:rsid w:val="00C7503D"/>
    <w:rsid w:val="00C7532B"/>
    <w:rsid w:val="00C765C6"/>
    <w:rsid w:val="00C778E8"/>
    <w:rsid w:val="00C800AD"/>
    <w:rsid w:val="00C80342"/>
    <w:rsid w:val="00C8085C"/>
    <w:rsid w:val="00C82A60"/>
    <w:rsid w:val="00C83BC0"/>
    <w:rsid w:val="00C8464D"/>
    <w:rsid w:val="00C84F12"/>
    <w:rsid w:val="00C853CD"/>
    <w:rsid w:val="00C857CD"/>
    <w:rsid w:val="00C85A11"/>
    <w:rsid w:val="00C85E94"/>
    <w:rsid w:val="00C86151"/>
    <w:rsid w:val="00C874C2"/>
    <w:rsid w:val="00C87579"/>
    <w:rsid w:val="00C87C17"/>
    <w:rsid w:val="00C87ECD"/>
    <w:rsid w:val="00C90ABF"/>
    <w:rsid w:val="00C90CB3"/>
    <w:rsid w:val="00C910C7"/>
    <w:rsid w:val="00C9116A"/>
    <w:rsid w:val="00C91D94"/>
    <w:rsid w:val="00C91EB9"/>
    <w:rsid w:val="00C91FC5"/>
    <w:rsid w:val="00C9301E"/>
    <w:rsid w:val="00C939B3"/>
    <w:rsid w:val="00C94449"/>
    <w:rsid w:val="00C94AA7"/>
    <w:rsid w:val="00C94B22"/>
    <w:rsid w:val="00C94B8A"/>
    <w:rsid w:val="00C94E43"/>
    <w:rsid w:val="00C95DA2"/>
    <w:rsid w:val="00C95E33"/>
    <w:rsid w:val="00C96038"/>
    <w:rsid w:val="00C97205"/>
    <w:rsid w:val="00C97532"/>
    <w:rsid w:val="00CA0022"/>
    <w:rsid w:val="00CA172E"/>
    <w:rsid w:val="00CA1FE0"/>
    <w:rsid w:val="00CA3205"/>
    <w:rsid w:val="00CA326D"/>
    <w:rsid w:val="00CA36B4"/>
    <w:rsid w:val="00CA45EB"/>
    <w:rsid w:val="00CA6354"/>
    <w:rsid w:val="00CA6CD1"/>
    <w:rsid w:val="00CA6FB8"/>
    <w:rsid w:val="00CB01DA"/>
    <w:rsid w:val="00CB03AA"/>
    <w:rsid w:val="00CB0AD4"/>
    <w:rsid w:val="00CB11E3"/>
    <w:rsid w:val="00CB197F"/>
    <w:rsid w:val="00CB19A0"/>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B7F18"/>
    <w:rsid w:val="00CC0126"/>
    <w:rsid w:val="00CC0DB0"/>
    <w:rsid w:val="00CC1631"/>
    <w:rsid w:val="00CC1B92"/>
    <w:rsid w:val="00CC2491"/>
    <w:rsid w:val="00CC3450"/>
    <w:rsid w:val="00CC4001"/>
    <w:rsid w:val="00CC5E82"/>
    <w:rsid w:val="00CC64D3"/>
    <w:rsid w:val="00CC67E3"/>
    <w:rsid w:val="00CC6804"/>
    <w:rsid w:val="00CC6930"/>
    <w:rsid w:val="00CC775A"/>
    <w:rsid w:val="00CC7921"/>
    <w:rsid w:val="00CC7F44"/>
    <w:rsid w:val="00CD0C7C"/>
    <w:rsid w:val="00CD0E40"/>
    <w:rsid w:val="00CD1298"/>
    <w:rsid w:val="00CD2506"/>
    <w:rsid w:val="00CD38DD"/>
    <w:rsid w:val="00CD3CCB"/>
    <w:rsid w:val="00CD3EDC"/>
    <w:rsid w:val="00CD4070"/>
    <w:rsid w:val="00CD473E"/>
    <w:rsid w:val="00CD4D29"/>
    <w:rsid w:val="00CD4F6F"/>
    <w:rsid w:val="00CD5A1F"/>
    <w:rsid w:val="00CD5C42"/>
    <w:rsid w:val="00CD6AD7"/>
    <w:rsid w:val="00CD70AE"/>
    <w:rsid w:val="00CD7451"/>
    <w:rsid w:val="00CD78E6"/>
    <w:rsid w:val="00CE0623"/>
    <w:rsid w:val="00CE0A64"/>
    <w:rsid w:val="00CE0E96"/>
    <w:rsid w:val="00CE1907"/>
    <w:rsid w:val="00CE1DDC"/>
    <w:rsid w:val="00CE25A5"/>
    <w:rsid w:val="00CE275F"/>
    <w:rsid w:val="00CE2D48"/>
    <w:rsid w:val="00CE340E"/>
    <w:rsid w:val="00CE3742"/>
    <w:rsid w:val="00CE445F"/>
    <w:rsid w:val="00CE4ADB"/>
    <w:rsid w:val="00CE506A"/>
    <w:rsid w:val="00CE5C45"/>
    <w:rsid w:val="00CE69C4"/>
    <w:rsid w:val="00CF0AE2"/>
    <w:rsid w:val="00CF0FDC"/>
    <w:rsid w:val="00CF213F"/>
    <w:rsid w:val="00CF2341"/>
    <w:rsid w:val="00CF2785"/>
    <w:rsid w:val="00CF3412"/>
    <w:rsid w:val="00CF36AC"/>
    <w:rsid w:val="00CF4549"/>
    <w:rsid w:val="00CF46F9"/>
    <w:rsid w:val="00CF4884"/>
    <w:rsid w:val="00CF4EC6"/>
    <w:rsid w:val="00CF5E32"/>
    <w:rsid w:val="00CF677B"/>
    <w:rsid w:val="00CF6DF4"/>
    <w:rsid w:val="00CF6ED3"/>
    <w:rsid w:val="00CF711B"/>
    <w:rsid w:val="00CF74AE"/>
    <w:rsid w:val="00CF7F92"/>
    <w:rsid w:val="00D0077F"/>
    <w:rsid w:val="00D00C10"/>
    <w:rsid w:val="00D020AF"/>
    <w:rsid w:val="00D0219B"/>
    <w:rsid w:val="00D02C68"/>
    <w:rsid w:val="00D03077"/>
    <w:rsid w:val="00D034B7"/>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401"/>
    <w:rsid w:val="00D12B32"/>
    <w:rsid w:val="00D13068"/>
    <w:rsid w:val="00D1325D"/>
    <w:rsid w:val="00D137D6"/>
    <w:rsid w:val="00D13C96"/>
    <w:rsid w:val="00D13E81"/>
    <w:rsid w:val="00D13F29"/>
    <w:rsid w:val="00D153CB"/>
    <w:rsid w:val="00D158D6"/>
    <w:rsid w:val="00D16073"/>
    <w:rsid w:val="00D16836"/>
    <w:rsid w:val="00D16BEA"/>
    <w:rsid w:val="00D202E7"/>
    <w:rsid w:val="00D2141D"/>
    <w:rsid w:val="00D21A9A"/>
    <w:rsid w:val="00D220F5"/>
    <w:rsid w:val="00D224A5"/>
    <w:rsid w:val="00D22CE7"/>
    <w:rsid w:val="00D2329D"/>
    <w:rsid w:val="00D233CD"/>
    <w:rsid w:val="00D233E7"/>
    <w:rsid w:val="00D24F1F"/>
    <w:rsid w:val="00D25AFC"/>
    <w:rsid w:val="00D263C4"/>
    <w:rsid w:val="00D30FCF"/>
    <w:rsid w:val="00D31AF9"/>
    <w:rsid w:val="00D31CB9"/>
    <w:rsid w:val="00D32168"/>
    <w:rsid w:val="00D32EFD"/>
    <w:rsid w:val="00D337CC"/>
    <w:rsid w:val="00D3390D"/>
    <w:rsid w:val="00D33CCF"/>
    <w:rsid w:val="00D33E54"/>
    <w:rsid w:val="00D3455F"/>
    <w:rsid w:val="00D352EB"/>
    <w:rsid w:val="00D35E9D"/>
    <w:rsid w:val="00D3676C"/>
    <w:rsid w:val="00D36939"/>
    <w:rsid w:val="00D36F2E"/>
    <w:rsid w:val="00D3757F"/>
    <w:rsid w:val="00D40007"/>
    <w:rsid w:val="00D40120"/>
    <w:rsid w:val="00D40476"/>
    <w:rsid w:val="00D404FE"/>
    <w:rsid w:val="00D40780"/>
    <w:rsid w:val="00D40AD3"/>
    <w:rsid w:val="00D4193F"/>
    <w:rsid w:val="00D43561"/>
    <w:rsid w:val="00D437D6"/>
    <w:rsid w:val="00D43AA1"/>
    <w:rsid w:val="00D443C1"/>
    <w:rsid w:val="00D44509"/>
    <w:rsid w:val="00D44665"/>
    <w:rsid w:val="00D447DD"/>
    <w:rsid w:val="00D44DC5"/>
    <w:rsid w:val="00D4614B"/>
    <w:rsid w:val="00D46503"/>
    <w:rsid w:val="00D46724"/>
    <w:rsid w:val="00D47B67"/>
    <w:rsid w:val="00D50191"/>
    <w:rsid w:val="00D50ABA"/>
    <w:rsid w:val="00D50DCC"/>
    <w:rsid w:val="00D50FAF"/>
    <w:rsid w:val="00D5137F"/>
    <w:rsid w:val="00D51F7C"/>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4E10"/>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A9C"/>
    <w:rsid w:val="00D71E32"/>
    <w:rsid w:val="00D73049"/>
    <w:rsid w:val="00D734F2"/>
    <w:rsid w:val="00D73BEA"/>
    <w:rsid w:val="00D7438E"/>
    <w:rsid w:val="00D74529"/>
    <w:rsid w:val="00D745FF"/>
    <w:rsid w:val="00D74A39"/>
    <w:rsid w:val="00D754CC"/>
    <w:rsid w:val="00D76128"/>
    <w:rsid w:val="00D77C53"/>
    <w:rsid w:val="00D77FAA"/>
    <w:rsid w:val="00D806C9"/>
    <w:rsid w:val="00D819A6"/>
    <w:rsid w:val="00D82045"/>
    <w:rsid w:val="00D824AB"/>
    <w:rsid w:val="00D82F2C"/>
    <w:rsid w:val="00D82FA5"/>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3E6F"/>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351A"/>
    <w:rsid w:val="00DC4735"/>
    <w:rsid w:val="00DC49E9"/>
    <w:rsid w:val="00DC4BB9"/>
    <w:rsid w:val="00DC52A1"/>
    <w:rsid w:val="00DC570A"/>
    <w:rsid w:val="00DC6160"/>
    <w:rsid w:val="00DC7F0A"/>
    <w:rsid w:val="00DD205C"/>
    <w:rsid w:val="00DD21C5"/>
    <w:rsid w:val="00DD2623"/>
    <w:rsid w:val="00DD3ABB"/>
    <w:rsid w:val="00DD3EE9"/>
    <w:rsid w:val="00DD51E0"/>
    <w:rsid w:val="00DD54E2"/>
    <w:rsid w:val="00DD6434"/>
    <w:rsid w:val="00DD67D2"/>
    <w:rsid w:val="00DD6A1F"/>
    <w:rsid w:val="00DD6D04"/>
    <w:rsid w:val="00DD70B8"/>
    <w:rsid w:val="00DE0FCB"/>
    <w:rsid w:val="00DE16DC"/>
    <w:rsid w:val="00DE1971"/>
    <w:rsid w:val="00DE1E47"/>
    <w:rsid w:val="00DE21C5"/>
    <w:rsid w:val="00DE2736"/>
    <w:rsid w:val="00DE2745"/>
    <w:rsid w:val="00DE3700"/>
    <w:rsid w:val="00DE43FD"/>
    <w:rsid w:val="00DE4634"/>
    <w:rsid w:val="00DE54BC"/>
    <w:rsid w:val="00DE56DD"/>
    <w:rsid w:val="00DE58D9"/>
    <w:rsid w:val="00DE59BE"/>
    <w:rsid w:val="00DE5DF6"/>
    <w:rsid w:val="00DE618B"/>
    <w:rsid w:val="00DE622F"/>
    <w:rsid w:val="00DE6411"/>
    <w:rsid w:val="00DE7A48"/>
    <w:rsid w:val="00DF026F"/>
    <w:rsid w:val="00DF0CD9"/>
    <w:rsid w:val="00DF12E7"/>
    <w:rsid w:val="00DF2572"/>
    <w:rsid w:val="00DF3AB5"/>
    <w:rsid w:val="00DF3FFD"/>
    <w:rsid w:val="00DF40C2"/>
    <w:rsid w:val="00DF42A5"/>
    <w:rsid w:val="00DF464E"/>
    <w:rsid w:val="00DF47E1"/>
    <w:rsid w:val="00DF49DD"/>
    <w:rsid w:val="00DF4ADE"/>
    <w:rsid w:val="00DF539D"/>
    <w:rsid w:val="00DF5A1E"/>
    <w:rsid w:val="00DF5C18"/>
    <w:rsid w:val="00DF69CB"/>
    <w:rsid w:val="00DF6BA4"/>
    <w:rsid w:val="00DF6D64"/>
    <w:rsid w:val="00DF7A4C"/>
    <w:rsid w:val="00DF7EC3"/>
    <w:rsid w:val="00E0050A"/>
    <w:rsid w:val="00E013C2"/>
    <w:rsid w:val="00E0140C"/>
    <w:rsid w:val="00E01EC3"/>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2A51"/>
    <w:rsid w:val="00E146BD"/>
    <w:rsid w:val="00E14D29"/>
    <w:rsid w:val="00E154F7"/>
    <w:rsid w:val="00E154FC"/>
    <w:rsid w:val="00E15DF6"/>
    <w:rsid w:val="00E160A0"/>
    <w:rsid w:val="00E16522"/>
    <w:rsid w:val="00E16710"/>
    <w:rsid w:val="00E1675B"/>
    <w:rsid w:val="00E16826"/>
    <w:rsid w:val="00E1694D"/>
    <w:rsid w:val="00E17728"/>
    <w:rsid w:val="00E17EB0"/>
    <w:rsid w:val="00E20CF9"/>
    <w:rsid w:val="00E21CBF"/>
    <w:rsid w:val="00E21F85"/>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17FD"/>
    <w:rsid w:val="00E32302"/>
    <w:rsid w:val="00E329F9"/>
    <w:rsid w:val="00E336D9"/>
    <w:rsid w:val="00E34CF4"/>
    <w:rsid w:val="00E3549B"/>
    <w:rsid w:val="00E354D0"/>
    <w:rsid w:val="00E3600C"/>
    <w:rsid w:val="00E367CA"/>
    <w:rsid w:val="00E36F6A"/>
    <w:rsid w:val="00E37147"/>
    <w:rsid w:val="00E3716B"/>
    <w:rsid w:val="00E37319"/>
    <w:rsid w:val="00E37A53"/>
    <w:rsid w:val="00E40310"/>
    <w:rsid w:val="00E40792"/>
    <w:rsid w:val="00E414A7"/>
    <w:rsid w:val="00E41855"/>
    <w:rsid w:val="00E41F8A"/>
    <w:rsid w:val="00E43178"/>
    <w:rsid w:val="00E43AFA"/>
    <w:rsid w:val="00E45AD1"/>
    <w:rsid w:val="00E46698"/>
    <w:rsid w:val="00E46FC2"/>
    <w:rsid w:val="00E501B8"/>
    <w:rsid w:val="00E50297"/>
    <w:rsid w:val="00E50A4E"/>
    <w:rsid w:val="00E50B7C"/>
    <w:rsid w:val="00E52577"/>
    <w:rsid w:val="00E527CC"/>
    <w:rsid w:val="00E536AB"/>
    <w:rsid w:val="00E53B04"/>
    <w:rsid w:val="00E53C03"/>
    <w:rsid w:val="00E53C8C"/>
    <w:rsid w:val="00E540F5"/>
    <w:rsid w:val="00E54135"/>
    <w:rsid w:val="00E54C3C"/>
    <w:rsid w:val="00E54CFE"/>
    <w:rsid w:val="00E556CA"/>
    <w:rsid w:val="00E56855"/>
    <w:rsid w:val="00E56DA9"/>
    <w:rsid w:val="00E57E42"/>
    <w:rsid w:val="00E60167"/>
    <w:rsid w:val="00E6025F"/>
    <w:rsid w:val="00E6040E"/>
    <w:rsid w:val="00E606E7"/>
    <w:rsid w:val="00E60A44"/>
    <w:rsid w:val="00E6267A"/>
    <w:rsid w:val="00E62734"/>
    <w:rsid w:val="00E63B20"/>
    <w:rsid w:val="00E63E5E"/>
    <w:rsid w:val="00E644D2"/>
    <w:rsid w:val="00E64850"/>
    <w:rsid w:val="00E64F2E"/>
    <w:rsid w:val="00E651A7"/>
    <w:rsid w:val="00E6532D"/>
    <w:rsid w:val="00E654C0"/>
    <w:rsid w:val="00E660D8"/>
    <w:rsid w:val="00E667F0"/>
    <w:rsid w:val="00E66E83"/>
    <w:rsid w:val="00E67302"/>
    <w:rsid w:val="00E67CC1"/>
    <w:rsid w:val="00E700C8"/>
    <w:rsid w:val="00E703C6"/>
    <w:rsid w:val="00E70546"/>
    <w:rsid w:val="00E72023"/>
    <w:rsid w:val="00E724E9"/>
    <w:rsid w:val="00E734EC"/>
    <w:rsid w:val="00E7488F"/>
    <w:rsid w:val="00E74BEC"/>
    <w:rsid w:val="00E756CB"/>
    <w:rsid w:val="00E769F4"/>
    <w:rsid w:val="00E77895"/>
    <w:rsid w:val="00E77D75"/>
    <w:rsid w:val="00E807C8"/>
    <w:rsid w:val="00E81D3B"/>
    <w:rsid w:val="00E81E67"/>
    <w:rsid w:val="00E821BC"/>
    <w:rsid w:val="00E82CF7"/>
    <w:rsid w:val="00E82D27"/>
    <w:rsid w:val="00E83DEE"/>
    <w:rsid w:val="00E843B7"/>
    <w:rsid w:val="00E85450"/>
    <w:rsid w:val="00E8617A"/>
    <w:rsid w:val="00E86CC1"/>
    <w:rsid w:val="00E871E2"/>
    <w:rsid w:val="00E91079"/>
    <w:rsid w:val="00E91475"/>
    <w:rsid w:val="00E92BF3"/>
    <w:rsid w:val="00E931E1"/>
    <w:rsid w:val="00E93CA1"/>
    <w:rsid w:val="00E94934"/>
    <w:rsid w:val="00E94B89"/>
    <w:rsid w:val="00E953B1"/>
    <w:rsid w:val="00E9663A"/>
    <w:rsid w:val="00E97AC1"/>
    <w:rsid w:val="00E97B72"/>
    <w:rsid w:val="00EA131D"/>
    <w:rsid w:val="00EA23C6"/>
    <w:rsid w:val="00EA284A"/>
    <w:rsid w:val="00EA2C10"/>
    <w:rsid w:val="00EA2C13"/>
    <w:rsid w:val="00EA31D9"/>
    <w:rsid w:val="00EA33C5"/>
    <w:rsid w:val="00EA35C4"/>
    <w:rsid w:val="00EA4CCB"/>
    <w:rsid w:val="00EA6005"/>
    <w:rsid w:val="00EA6320"/>
    <w:rsid w:val="00EA7DD6"/>
    <w:rsid w:val="00EA7E08"/>
    <w:rsid w:val="00EB00E2"/>
    <w:rsid w:val="00EB0780"/>
    <w:rsid w:val="00EB0BFD"/>
    <w:rsid w:val="00EB1125"/>
    <w:rsid w:val="00EB1589"/>
    <w:rsid w:val="00EB1D2D"/>
    <w:rsid w:val="00EB28EB"/>
    <w:rsid w:val="00EB3173"/>
    <w:rsid w:val="00EB397E"/>
    <w:rsid w:val="00EB3F82"/>
    <w:rsid w:val="00EB4B86"/>
    <w:rsid w:val="00EB4E72"/>
    <w:rsid w:val="00EB5B58"/>
    <w:rsid w:val="00EB5CFA"/>
    <w:rsid w:val="00EB6C42"/>
    <w:rsid w:val="00EB6D89"/>
    <w:rsid w:val="00EB7342"/>
    <w:rsid w:val="00EB7476"/>
    <w:rsid w:val="00EC114C"/>
    <w:rsid w:val="00EC141B"/>
    <w:rsid w:val="00EC1E1A"/>
    <w:rsid w:val="00EC2C01"/>
    <w:rsid w:val="00EC2DC2"/>
    <w:rsid w:val="00EC34BC"/>
    <w:rsid w:val="00EC367D"/>
    <w:rsid w:val="00EC39A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4425"/>
    <w:rsid w:val="00EE50AA"/>
    <w:rsid w:val="00EE72A8"/>
    <w:rsid w:val="00EE76B0"/>
    <w:rsid w:val="00EE76BD"/>
    <w:rsid w:val="00EF0FE1"/>
    <w:rsid w:val="00EF1001"/>
    <w:rsid w:val="00EF1253"/>
    <w:rsid w:val="00EF13F9"/>
    <w:rsid w:val="00EF2063"/>
    <w:rsid w:val="00EF2E31"/>
    <w:rsid w:val="00EF4018"/>
    <w:rsid w:val="00EF409F"/>
    <w:rsid w:val="00EF41F0"/>
    <w:rsid w:val="00EF5022"/>
    <w:rsid w:val="00EF5798"/>
    <w:rsid w:val="00EF5E6D"/>
    <w:rsid w:val="00EF62B4"/>
    <w:rsid w:val="00EF6577"/>
    <w:rsid w:val="00EF6988"/>
    <w:rsid w:val="00EF6D50"/>
    <w:rsid w:val="00EF7D79"/>
    <w:rsid w:val="00F00620"/>
    <w:rsid w:val="00F01034"/>
    <w:rsid w:val="00F013E7"/>
    <w:rsid w:val="00F0149F"/>
    <w:rsid w:val="00F01B86"/>
    <w:rsid w:val="00F0212A"/>
    <w:rsid w:val="00F024D4"/>
    <w:rsid w:val="00F03371"/>
    <w:rsid w:val="00F03847"/>
    <w:rsid w:val="00F0421A"/>
    <w:rsid w:val="00F042D8"/>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148"/>
    <w:rsid w:val="00F1760D"/>
    <w:rsid w:val="00F20E06"/>
    <w:rsid w:val="00F21280"/>
    <w:rsid w:val="00F21D28"/>
    <w:rsid w:val="00F22459"/>
    <w:rsid w:val="00F23FD4"/>
    <w:rsid w:val="00F243EC"/>
    <w:rsid w:val="00F25348"/>
    <w:rsid w:val="00F25B43"/>
    <w:rsid w:val="00F25E55"/>
    <w:rsid w:val="00F26068"/>
    <w:rsid w:val="00F2634E"/>
    <w:rsid w:val="00F27FD0"/>
    <w:rsid w:val="00F303E7"/>
    <w:rsid w:val="00F30BBE"/>
    <w:rsid w:val="00F3125C"/>
    <w:rsid w:val="00F31782"/>
    <w:rsid w:val="00F32695"/>
    <w:rsid w:val="00F32E45"/>
    <w:rsid w:val="00F33102"/>
    <w:rsid w:val="00F3313E"/>
    <w:rsid w:val="00F33CBE"/>
    <w:rsid w:val="00F33EAE"/>
    <w:rsid w:val="00F342EE"/>
    <w:rsid w:val="00F343A6"/>
    <w:rsid w:val="00F34546"/>
    <w:rsid w:val="00F3552B"/>
    <w:rsid w:val="00F359E6"/>
    <w:rsid w:val="00F361A4"/>
    <w:rsid w:val="00F36A11"/>
    <w:rsid w:val="00F37401"/>
    <w:rsid w:val="00F374F5"/>
    <w:rsid w:val="00F376CD"/>
    <w:rsid w:val="00F40B2C"/>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1F07"/>
    <w:rsid w:val="00F73411"/>
    <w:rsid w:val="00F73DA5"/>
    <w:rsid w:val="00F75C0C"/>
    <w:rsid w:val="00F75F3A"/>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900B3"/>
    <w:rsid w:val="00F9084D"/>
    <w:rsid w:val="00F90886"/>
    <w:rsid w:val="00F90D1D"/>
    <w:rsid w:val="00F91B90"/>
    <w:rsid w:val="00F92450"/>
    <w:rsid w:val="00F9262F"/>
    <w:rsid w:val="00F9348A"/>
    <w:rsid w:val="00F93B67"/>
    <w:rsid w:val="00F93C61"/>
    <w:rsid w:val="00F93DE7"/>
    <w:rsid w:val="00F94209"/>
    <w:rsid w:val="00F9455B"/>
    <w:rsid w:val="00F94C37"/>
    <w:rsid w:val="00F95193"/>
    <w:rsid w:val="00F95397"/>
    <w:rsid w:val="00F95634"/>
    <w:rsid w:val="00F956C6"/>
    <w:rsid w:val="00F962D2"/>
    <w:rsid w:val="00F96BBE"/>
    <w:rsid w:val="00F974E9"/>
    <w:rsid w:val="00F97A78"/>
    <w:rsid w:val="00F97C0C"/>
    <w:rsid w:val="00F97E2B"/>
    <w:rsid w:val="00FA02F9"/>
    <w:rsid w:val="00FA09D4"/>
    <w:rsid w:val="00FA0A81"/>
    <w:rsid w:val="00FA0BF3"/>
    <w:rsid w:val="00FA0DF0"/>
    <w:rsid w:val="00FA19C3"/>
    <w:rsid w:val="00FA1C10"/>
    <w:rsid w:val="00FA260C"/>
    <w:rsid w:val="00FA28EC"/>
    <w:rsid w:val="00FA2F2A"/>
    <w:rsid w:val="00FA310F"/>
    <w:rsid w:val="00FA34C0"/>
    <w:rsid w:val="00FA48D9"/>
    <w:rsid w:val="00FA4A92"/>
    <w:rsid w:val="00FA57AD"/>
    <w:rsid w:val="00FA5A78"/>
    <w:rsid w:val="00FA5CB7"/>
    <w:rsid w:val="00FA6259"/>
    <w:rsid w:val="00FA6B4A"/>
    <w:rsid w:val="00FA6F5F"/>
    <w:rsid w:val="00FB031D"/>
    <w:rsid w:val="00FB0CD0"/>
    <w:rsid w:val="00FB1431"/>
    <w:rsid w:val="00FB18C6"/>
    <w:rsid w:val="00FB19E7"/>
    <w:rsid w:val="00FB22F9"/>
    <w:rsid w:val="00FB2572"/>
    <w:rsid w:val="00FB2FB2"/>
    <w:rsid w:val="00FB344D"/>
    <w:rsid w:val="00FB3CAA"/>
    <w:rsid w:val="00FB3F33"/>
    <w:rsid w:val="00FB4AB1"/>
    <w:rsid w:val="00FB4C22"/>
    <w:rsid w:val="00FB5723"/>
    <w:rsid w:val="00FB5E97"/>
    <w:rsid w:val="00FB5EDF"/>
    <w:rsid w:val="00FB6586"/>
    <w:rsid w:val="00FC029E"/>
    <w:rsid w:val="00FC0871"/>
    <w:rsid w:val="00FC13DB"/>
    <w:rsid w:val="00FC1ED2"/>
    <w:rsid w:val="00FC5164"/>
    <w:rsid w:val="00FC5431"/>
    <w:rsid w:val="00FC5477"/>
    <w:rsid w:val="00FC5EBC"/>
    <w:rsid w:val="00FC5F93"/>
    <w:rsid w:val="00FC611B"/>
    <w:rsid w:val="00FC658E"/>
    <w:rsid w:val="00FC65BD"/>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4F9A"/>
    <w:rsid w:val="00FD59AC"/>
    <w:rsid w:val="00FD643A"/>
    <w:rsid w:val="00FD6656"/>
    <w:rsid w:val="00FD6A14"/>
    <w:rsid w:val="00FD6E26"/>
    <w:rsid w:val="00FD6FAF"/>
    <w:rsid w:val="00FD7526"/>
    <w:rsid w:val="00FD7841"/>
    <w:rsid w:val="00FE0721"/>
    <w:rsid w:val="00FE15A6"/>
    <w:rsid w:val="00FE1661"/>
    <w:rsid w:val="00FE1CF8"/>
    <w:rsid w:val="00FE32FF"/>
    <w:rsid w:val="00FE5B9E"/>
    <w:rsid w:val="00FE66D9"/>
    <w:rsid w:val="00FE68D5"/>
    <w:rsid w:val="00FE7342"/>
    <w:rsid w:val="00FE757D"/>
    <w:rsid w:val="00FF03EA"/>
    <w:rsid w:val="00FF0662"/>
    <w:rsid w:val="00FF0E69"/>
    <w:rsid w:val="00FF1201"/>
    <w:rsid w:val="00FF1587"/>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 w:type="character" w:customStyle="1" w:styleId="hgkelc">
    <w:name w:val="hgkelc"/>
    <w:basedOn w:val="Absatz-Standardschriftart"/>
    <w:rsid w:val="00467983"/>
  </w:style>
  <w:style w:type="character" w:styleId="NichtaufgelsteErwhnung">
    <w:name w:val="Unresolved Mention"/>
    <w:basedOn w:val="Absatz-Standardschriftart"/>
    <w:uiPriority w:val="99"/>
    <w:semiHidden/>
    <w:unhideWhenUsed/>
    <w:rsid w:val="00865F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639656514">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11569903">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28761099">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30913180">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hyperlink" Target="mailto:n.gehring@gehring.group"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kinderzentren.de" TargetMode="External"/><Relationship Id="rId17" Type="http://schemas.openxmlformats.org/officeDocument/2006/relationships/hyperlink" Target="http://www.ars-pr.de" TargetMode="External"/><Relationship Id="rId2" Type="http://schemas.openxmlformats.org/officeDocument/2006/relationships/customXml" Target="../customXml/item2.xml"/><Relationship Id="rId16" Type="http://schemas.openxmlformats.org/officeDocument/2006/relationships/hyperlink" Target="https://gehring.grou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ehring.group"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ars-pr.de/presse/20210510_geh"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presse@gehring.group"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10510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10510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atei" ma:contentTypeID="0x010100B6B25EAD5CD7554F873A8433590A6EF300AB1609ACE587784B8AB7474D3D707D8E" ma:contentTypeVersion="10" ma:contentTypeDescription="Ein neues Dokument erstellen." ma:contentTypeScope="" ma:versionID="b46f1f648c1b107a44aedba88ee071b4">
  <xsd:schema xmlns:xsd="http://www.w3.org/2001/XMLSchema" xmlns:xs="http://www.w3.org/2001/XMLSchema" xmlns:p="http://schemas.microsoft.com/office/2006/metadata/properties" xmlns:ns2="2abbc148-9756-41b8-8ccf-ad9b59bc88e3" xmlns:ns3="8ea6ce23-0478-40bc-8837-36f8aafbdfe7" targetNamespace="http://schemas.microsoft.com/office/2006/metadata/properties" ma:root="true" ma:fieldsID="6f1ab467fd53dcbf5036084353c4d9cd" ns2:_="" ns3:_="">
    <xsd:import namespace="2abbc148-9756-41b8-8ccf-ad9b59bc88e3"/>
    <xsd:import namespace="8ea6ce23-0478-40bc-8837-36f8aafbdfe7"/>
    <xsd:element name="properties">
      <xsd:complexType>
        <xsd:sequence>
          <xsd:element name="documentManagement">
            <xsd:complexType>
              <xsd:all>
                <xsd:element ref="ns2:m6201be0266d413493cd0317c2bbb54c" minOccurs="0"/>
                <xsd:element ref="ns2:TaxCatchAll" minOccurs="0"/>
                <xsd:element ref="ns2:TaxCatchAllLabel" minOccurs="0"/>
                <xsd:element ref="ns2:Bemerkung" minOccurs="0"/>
                <xsd:element ref="ns2:cc5d8eb2336445b98d2e5c6506093b3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bbc148-9756-41b8-8ccf-ad9b59bc88e3" elementFormDefault="qualified">
    <xsd:import namespace="http://schemas.microsoft.com/office/2006/documentManagement/types"/>
    <xsd:import namespace="http://schemas.microsoft.com/office/infopath/2007/PartnerControls"/>
    <xsd:element name="m6201be0266d413493cd0317c2bbb54c" ma:index="8" nillable="true" ma:taxonomy="true" ma:internalName="m6201be0266d413493cd0317c2bbb54c" ma:taxonomyFieldName="Kategorie" ma:displayName="Kategorie" ma:fieldId="{66201be0-266d-4134-93cd-0317c2bbb54c}" ma:taxonomyMulti="true" ma:sspId="769ad221-0d1d-4a4c-a99a-d131cbfd5331" ma:termSetId="541c16ab-f495-4142-ab30-5d47dd7b7783" ma:anchorId="00000000-0000-0000-0000-000000000000" ma:open="false" ma:isKeyword="false">
      <xsd:complexType>
        <xsd:sequence>
          <xsd:element ref="pc:Terms" minOccurs="0" maxOccurs="1"/>
        </xsd:sequence>
      </xsd:complexType>
    </xsd:element>
    <xsd:element name="TaxCatchAll" ma:index="9" nillable="true" ma:displayName="Taxonomiespalte &quot;Alle abfangen&quot;" ma:description="" ma:hidden="true" ma:list="{27b81c28-2d08-4065-9f8b-1295a0c74798}" ma:internalName="TaxCatchAll" ma:showField="CatchAllData" ma:web="2abbc148-9756-41b8-8ccf-ad9b59bc88e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iespalte &quot;Alle abfangen&quot;1" ma:description="" ma:hidden="true" ma:list="{27b81c28-2d08-4065-9f8b-1295a0c74798}" ma:internalName="TaxCatchAllLabel" ma:readOnly="true" ma:showField="CatchAllDataLabel" ma:web="2abbc148-9756-41b8-8ccf-ad9b59bc88e3">
      <xsd:complexType>
        <xsd:complexContent>
          <xsd:extension base="dms:MultiChoiceLookup">
            <xsd:sequence>
              <xsd:element name="Value" type="dms:Lookup" maxOccurs="unbounded" minOccurs="0" nillable="true"/>
            </xsd:sequence>
          </xsd:extension>
        </xsd:complexContent>
      </xsd:complexType>
    </xsd:element>
    <xsd:element name="Bemerkung" ma:index="12" nillable="true" ma:displayName="Bemerkung" ma:internalName="Bemerkung">
      <xsd:simpleType>
        <xsd:restriction base="dms:Note">
          <xsd:maxLength value="255"/>
        </xsd:restriction>
      </xsd:simpleType>
    </xsd:element>
    <xsd:element name="cc5d8eb2336445b98d2e5c6506093b3e" ma:index="13" nillable="true" ma:taxonomy="true" ma:internalName="cc5d8eb2336445b98d2e5c6506093b3e" ma:taxonomyFieldName="Bezug" ma:displayName="Bezug" ma:fieldId="{cc5d8eb2-3364-45b9-8d2e-5c6506093b3e}" ma:taxonomyMulti="true" ma:sspId="769ad221-0d1d-4a4c-a99a-d131cbfd5331" ma:termSetId="05257306-eda1-412d-8ad8-df85081782c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ea6ce23-0478-40bc-8837-36f8aafbdfe7"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Bemerkung xmlns="2abbc148-9756-41b8-8ccf-ad9b59bc88e3" xsi:nil="true"/>
    <TaxCatchAll xmlns="2abbc148-9756-41b8-8ccf-ad9b59bc88e3"/>
    <cc5d8eb2336445b98d2e5c6506093b3e xmlns="2abbc148-9756-41b8-8ccf-ad9b59bc88e3">
      <Terms xmlns="http://schemas.microsoft.com/office/infopath/2007/PartnerControls"/>
    </cc5d8eb2336445b98d2e5c6506093b3e>
    <m6201be0266d413493cd0317c2bbb54c xmlns="2abbc148-9756-41b8-8ccf-ad9b59bc88e3">
      <Terms xmlns="http://schemas.microsoft.com/office/infopath/2007/PartnerControls"/>
    </m6201be0266d413493cd0317c2bbb54c>
  </documentManagement>
</p:properties>
</file>

<file path=customXml/itemProps1.xml><?xml version="1.0" encoding="utf-8"?>
<ds:datastoreItem xmlns:ds="http://schemas.openxmlformats.org/officeDocument/2006/customXml" ds:itemID="{9094C376-5249-49D1-95B5-71C9A67809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bbc148-9756-41b8-8ccf-ad9b59bc88e3"/>
    <ds:schemaRef ds:uri="8ea6ce23-0478-40bc-8837-36f8aafbdf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655EAE-EADC-4A61-AFE9-BAE32ECE2CA6}">
  <ds:schemaRefs>
    <ds:schemaRef ds:uri="http://schemas.openxmlformats.org/officeDocument/2006/bibliography"/>
  </ds:schemaRefs>
</ds:datastoreItem>
</file>

<file path=customXml/itemProps3.xml><?xml version="1.0" encoding="utf-8"?>
<ds:datastoreItem xmlns:ds="http://schemas.openxmlformats.org/officeDocument/2006/customXml" ds:itemID="{19929B7F-0F01-4EC5-A9D8-25C7FABAEFC5}">
  <ds:schemaRefs>
    <ds:schemaRef ds:uri="http://schemas.microsoft.com/sharepoint/v3/contenttype/forms"/>
  </ds:schemaRefs>
</ds:datastoreItem>
</file>

<file path=customXml/itemProps4.xml><?xml version="1.0" encoding="utf-8"?>
<ds:datastoreItem xmlns:ds="http://schemas.openxmlformats.org/officeDocument/2006/customXml" ds:itemID="{005CD8D2-2463-40E1-BDE7-E267FF70782B}">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2abbc148-9756-41b8-8ccf-ad9b59bc88e3"/>
    <ds:schemaRef ds:uri="http://schemas.microsoft.com/office/2006/documentManagement/types"/>
    <ds:schemaRef ds:uri="http://schemas.microsoft.com/office/infopath/2007/PartnerControls"/>
    <ds:schemaRef ds:uri="8ea6ce23-0478-40bc-8837-36f8aafbdfe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1236</Words>
  <Characters>9034</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Bauarbeiten für KiTa „Gehring Group Giraffenland“ gestartet (Gehring Group) Pressemeldung vom 10.05.2021</vt:lpstr>
    </vt:vector>
  </TitlesOfParts>
  <Company>Gehring Group GmbH</Company>
  <LinksUpToDate>false</LinksUpToDate>
  <CharactersWithSpaces>10250</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Bauarbeiten für KiTa „Gehring Group Giraffenland“ gestartet (Gehring Group) Pressemeldung vom 10.05.2021</dc:title>
  <dc:creator>Sabine Sturm</dc:creator>
  <cp:lastModifiedBy>Martina Overmann</cp:lastModifiedBy>
  <cp:revision>2</cp:revision>
  <cp:lastPrinted>2021-05-08T08:49:00Z</cp:lastPrinted>
  <dcterms:created xsi:type="dcterms:W3CDTF">2021-05-08T08:50:00Z</dcterms:created>
  <dcterms:modified xsi:type="dcterms:W3CDTF">2021-05-08T08:50:00Z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y fmtid="{D5CDD505-2E9C-101B-9397-08002B2CF9AE}" pid="5" name="ContentTypeId">
    <vt:lpwstr>0x010100B6B25EAD5CD7554F873A8433590A6EF300AB1609ACE587784B8AB7474D3D707D8E</vt:lpwstr>
  </property>
  <property fmtid="{D5CDD505-2E9C-101B-9397-08002B2CF9AE}" pid="6" name="Kategorie">
    <vt:lpwstr/>
  </property>
  <property fmtid="{D5CDD505-2E9C-101B-9397-08002B2CF9AE}" pid="7" name="Bezug">
    <vt:lpwstr/>
  </property>
</Properties>
</file>